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A64CA" w14:textId="77777777" w:rsidR="008A1CCF" w:rsidRPr="00B877F8" w:rsidRDefault="008A1CCF" w:rsidP="008A1CCF">
      <w:pPr>
        <w:tabs>
          <w:tab w:val="left" w:pos="2160"/>
          <w:tab w:val="right" w:pos="9900"/>
        </w:tabs>
        <w:rPr>
          <w:rFonts w:ascii="Calibri" w:hAnsi="Calibri"/>
          <w:color w:val="00A550"/>
          <w:sz w:val="40"/>
          <w:szCs w:val="40"/>
        </w:rPr>
      </w:pPr>
      <w:r>
        <w:rPr>
          <w:rFonts w:ascii="Calibri" w:hAnsi="Calibri"/>
          <w:noProof/>
          <w:color w:val="00A550"/>
          <w:sz w:val="40"/>
          <w:szCs w:val="40"/>
        </w:rPr>
        <w:drawing>
          <wp:anchor distT="0" distB="0" distL="114300" distR="228600" simplePos="0" relativeHeight="251659264" behindDoc="0" locked="0" layoutInCell="1" allowOverlap="1" wp14:anchorId="317A1D15" wp14:editId="34BA80C0">
            <wp:simplePos x="0" y="0"/>
            <wp:positionH relativeFrom="column">
              <wp:posOffset>4800600</wp:posOffset>
            </wp:positionH>
            <wp:positionV relativeFrom="paragraph">
              <wp:posOffset>0</wp:posOffset>
            </wp:positionV>
            <wp:extent cx="1452245" cy="685800"/>
            <wp:effectExtent l="0" t="0" r="0" b="0"/>
            <wp:wrapTight wrapText="bothSides">
              <wp:wrapPolygon edited="0">
                <wp:start x="3022" y="0"/>
                <wp:lineTo x="0" y="3200"/>
                <wp:lineTo x="0" y="16000"/>
                <wp:lineTo x="2267" y="20800"/>
                <wp:lineTo x="4533" y="20800"/>
                <wp:lineTo x="21156" y="19200"/>
                <wp:lineTo x="21156" y="5600"/>
                <wp:lineTo x="7178" y="0"/>
                <wp:lineTo x="30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png"/>
                    <pic:cNvPicPr/>
                  </pic:nvPicPr>
                  <pic:blipFill>
                    <a:blip r:embed="rId6">
                      <a:extLst>
                        <a:ext uri="{28A0092B-C50C-407E-A947-70E740481C1C}">
                          <a14:useLocalDpi xmlns:a14="http://schemas.microsoft.com/office/drawing/2010/main" val="0"/>
                        </a:ext>
                      </a:extLst>
                    </a:blip>
                    <a:stretch>
                      <a:fillRect/>
                    </a:stretch>
                  </pic:blipFill>
                  <pic:spPr>
                    <a:xfrm>
                      <a:off x="0" y="0"/>
                      <a:ext cx="1452245" cy="685800"/>
                    </a:xfrm>
                    <a:prstGeom prst="rect">
                      <a:avLst/>
                    </a:prstGeom>
                  </pic:spPr>
                </pic:pic>
              </a:graphicData>
            </a:graphic>
            <wp14:sizeRelH relativeFrom="page">
              <wp14:pctWidth>0</wp14:pctWidth>
            </wp14:sizeRelH>
            <wp14:sizeRelV relativeFrom="page">
              <wp14:pctHeight>0</wp14:pctHeight>
            </wp14:sizeRelV>
          </wp:anchor>
        </w:drawing>
      </w:r>
      <w:r w:rsidRPr="00B877F8">
        <w:rPr>
          <w:rFonts w:ascii="Calibri" w:hAnsi="Calibri"/>
          <w:color w:val="00A550"/>
          <w:sz w:val="40"/>
          <w:szCs w:val="40"/>
        </w:rPr>
        <w:t>Michelle Miller</w:t>
      </w:r>
    </w:p>
    <w:p w14:paraId="4DD9740C" w14:textId="77777777" w:rsidR="008A1CCF" w:rsidRPr="00B877F8" w:rsidRDefault="008A1CCF" w:rsidP="008A1CCF">
      <w:pPr>
        <w:tabs>
          <w:tab w:val="left" w:pos="2160"/>
          <w:tab w:val="right" w:pos="9900"/>
        </w:tabs>
        <w:spacing w:line="320" w:lineRule="exact"/>
        <w:rPr>
          <w:rFonts w:ascii="Calibri" w:hAnsi="Calibri"/>
          <w:color w:val="00A550"/>
        </w:rPr>
      </w:pPr>
      <w:proofErr w:type="gramStart"/>
      <w:r w:rsidRPr="00B877F8">
        <w:rPr>
          <w:rFonts w:ascii="Calibri" w:hAnsi="Calibri"/>
          <w:color w:val="00A550"/>
        </w:rPr>
        <w:t>michellechem.com</w:t>
      </w:r>
      <w:proofErr w:type="gramEnd"/>
    </w:p>
    <w:p w14:paraId="2A45C1F5" w14:textId="77777777" w:rsidR="008A1CCF" w:rsidRPr="00ED3386" w:rsidRDefault="008A1CCF" w:rsidP="008A1CCF">
      <w:pPr>
        <w:tabs>
          <w:tab w:val="left" w:pos="2160"/>
          <w:tab w:val="right" w:pos="9900"/>
        </w:tabs>
        <w:spacing w:line="320" w:lineRule="exact"/>
        <w:rPr>
          <w:rFonts w:ascii="Calibri" w:hAnsi="Calibri"/>
          <w:color w:val="00A550"/>
        </w:rPr>
      </w:pPr>
      <w:proofErr w:type="gramStart"/>
      <w:r w:rsidRPr="00B877F8">
        <w:rPr>
          <w:rFonts w:ascii="Calibri" w:hAnsi="Calibri"/>
          <w:color w:val="00A550"/>
        </w:rPr>
        <w:t>cell</w:t>
      </w:r>
      <w:proofErr w:type="gramEnd"/>
      <w:r w:rsidRPr="00B877F8">
        <w:rPr>
          <w:rFonts w:ascii="Calibri" w:hAnsi="Calibri"/>
          <w:color w:val="00A550"/>
        </w:rPr>
        <w:t>: 619-890-6028</w:t>
      </w:r>
    </w:p>
    <w:p w14:paraId="512EA66D" w14:textId="77777777" w:rsidR="008A1CCF" w:rsidRDefault="008A1CCF" w:rsidP="008A1CCF">
      <w:pPr>
        <w:tabs>
          <w:tab w:val="right" w:pos="9900"/>
        </w:tabs>
        <w:spacing w:line="300" w:lineRule="exact"/>
        <w:rPr>
          <w:rFonts w:ascii="Calibri" w:hAnsi="Calibri"/>
          <w:b/>
          <w:color w:val="7F7F7F" w:themeColor="text1" w:themeTint="80"/>
          <w:sz w:val="22"/>
          <w:szCs w:val="22"/>
        </w:rPr>
      </w:pPr>
    </w:p>
    <w:p w14:paraId="05B375F3" w14:textId="77777777" w:rsidR="008A1CCF" w:rsidRPr="0056597B" w:rsidRDefault="008A1CCF" w:rsidP="008A1CCF">
      <w:pPr>
        <w:tabs>
          <w:tab w:val="right" w:pos="9900"/>
        </w:tabs>
        <w:spacing w:line="300" w:lineRule="exact"/>
        <w:rPr>
          <w:rFonts w:ascii="Calibri" w:hAnsi="Calibri"/>
          <w:b/>
          <w:color w:val="404040" w:themeColor="text1" w:themeTint="BF"/>
          <w:sz w:val="20"/>
          <w:szCs w:val="20"/>
        </w:rPr>
      </w:pPr>
      <w:r w:rsidRPr="0056597B">
        <w:rPr>
          <w:rFonts w:ascii="Calibri" w:hAnsi="Calibri"/>
          <w:b/>
          <w:color w:val="404040" w:themeColor="text1" w:themeTint="BF"/>
          <w:sz w:val="20"/>
          <w:szCs w:val="20"/>
        </w:rPr>
        <w:t>SUMMARY</w:t>
      </w:r>
    </w:p>
    <w:p w14:paraId="066C5CC0" w14:textId="54CFFA39" w:rsidR="008A1CCF" w:rsidRPr="0056597B" w:rsidRDefault="008A1CCF" w:rsidP="008A1CCF">
      <w:pPr>
        <w:tabs>
          <w:tab w:val="right" w:pos="9900"/>
        </w:tabs>
        <w:spacing w:line="300" w:lineRule="exact"/>
        <w:rPr>
          <w:rFonts w:ascii="Calibri" w:hAnsi="Calibri"/>
          <w:color w:val="404040" w:themeColor="text1" w:themeTint="BF"/>
          <w:sz w:val="22"/>
          <w:szCs w:val="22"/>
        </w:rPr>
      </w:pPr>
      <w:r w:rsidRPr="0056597B">
        <w:rPr>
          <w:rFonts w:ascii="Calibri" w:hAnsi="Calibri"/>
          <w:color w:val="404040" w:themeColor="text1" w:themeTint="BF"/>
          <w:sz w:val="22"/>
          <w:szCs w:val="22"/>
        </w:rPr>
        <w:t>Michelle is a formulation chemist with ext</w:t>
      </w:r>
      <w:r>
        <w:rPr>
          <w:rFonts w:ascii="Calibri" w:hAnsi="Calibri"/>
          <w:color w:val="404040" w:themeColor="text1" w:themeTint="BF"/>
          <w:sz w:val="22"/>
          <w:szCs w:val="22"/>
        </w:rPr>
        <w:t>ensive experience in product development for personal care and pharmaceutical industries</w:t>
      </w:r>
      <w:r w:rsidRPr="0056597B">
        <w:rPr>
          <w:rFonts w:ascii="Calibri" w:hAnsi="Calibri"/>
          <w:color w:val="404040" w:themeColor="text1" w:themeTint="BF"/>
          <w:sz w:val="22"/>
          <w:szCs w:val="22"/>
        </w:rPr>
        <w:t xml:space="preserve">. She has been responsible for projects from concept to production with attention to innovation, quality, and process manufacturing optimization.  </w:t>
      </w:r>
      <w:r w:rsidRPr="0056597B">
        <w:rPr>
          <w:rFonts w:ascii="Calibri" w:hAnsi="Calibri"/>
          <w:color w:val="404040" w:themeColor="text1" w:themeTint="BF"/>
          <w:sz w:val="22"/>
          <w:szCs w:val="22"/>
        </w:rPr>
        <w:tab/>
      </w:r>
    </w:p>
    <w:p w14:paraId="062EDA84" w14:textId="77777777" w:rsidR="008A1CCF" w:rsidRDefault="008A1CCF" w:rsidP="008A1CCF">
      <w:pPr>
        <w:pStyle w:val="ListParagraph"/>
        <w:numPr>
          <w:ilvl w:val="0"/>
          <w:numId w:val="1"/>
        </w:numPr>
        <w:tabs>
          <w:tab w:val="right" w:pos="9900"/>
        </w:tabs>
        <w:spacing w:line="300" w:lineRule="exact"/>
        <w:ind w:left="180" w:hanging="180"/>
        <w:rPr>
          <w:rFonts w:ascii="Calibri" w:hAnsi="Calibri"/>
          <w:color w:val="404040" w:themeColor="text1" w:themeTint="BF"/>
          <w:sz w:val="22"/>
          <w:szCs w:val="22"/>
        </w:rPr>
        <w:sectPr w:rsidR="008A1CCF" w:rsidSect="00D17200">
          <w:pgSz w:w="12240" w:h="15840"/>
          <w:pgMar w:top="1152" w:right="1152" w:bottom="1152" w:left="1152" w:header="720" w:footer="720" w:gutter="0"/>
          <w:cols w:space="720"/>
        </w:sectPr>
      </w:pPr>
    </w:p>
    <w:p w14:paraId="4E81A63C" w14:textId="77777777" w:rsidR="008A1CCF" w:rsidRDefault="008A1CCF" w:rsidP="008A1CCF">
      <w:pPr>
        <w:pStyle w:val="ListParagraph"/>
        <w:numPr>
          <w:ilvl w:val="0"/>
          <w:numId w:val="1"/>
        </w:numPr>
        <w:tabs>
          <w:tab w:val="right" w:pos="9900"/>
        </w:tabs>
        <w:spacing w:line="300" w:lineRule="exact"/>
        <w:ind w:left="180" w:hanging="180"/>
        <w:rPr>
          <w:rFonts w:ascii="Calibri" w:hAnsi="Calibri"/>
          <w:color w:val="404040" w:themeColor="text1" w:themeTint="BF"/>
          <w:sz w:val="22"/>
          <w:szCs w:val="22"/>
        </w:rPr>
      </w:pPr>
      <w:r>
        <w:rPr>
          <w:rFonts w:ascii="Calibri" w:hAnsi="Calibri"/>
          <w:color w:val="404040" w:themeColor="text1" w:themeTint="BF"/>
          <w:sz w:val="22"/>
          <w:szCs w:val="22"/>
        </w:rPr>
        <w:lastRenderedPageBreak/>
        <w:t>Formulate topical products</w:t>
      </w:r>
    </w:p>
    <w:p w14:paraId="5ED3330C" w14:textId="77777777" w:rsidR="008A1CCF" w:rsidRPr="0056597B" w:rsidRDefault="008A1CCF" w:rsidP="008A1CCF">
      <w:pPr>
        <w:pStyle w:val="ListParagraph"/>
        <w:numPr>
          <w:ilvl w:val="0"/>
          <w:numId w:val="1"/>
        </w:numPr>
        <w:tabs>
          <w:tab w:val="right" w:pos="9900"/>
        </w:tabs>
        <w:spacing w:line="300" w:lineRule="exact"/>
        <w:ind w:left="180" w:hanging="180"/>
        <w:rPr>
          <w:rFonts w:ascii="Calibri" w:hAnsi="Calibri"/>
          <w:color w:val="404040" w:themeColor="text1" w:themeTint="BF"/>
          <w:sz w:val="22"/>
          <w:szCs w:val="22"/>
        </w:rPr>
      </w:pPr>
      <w:r w:rsidRPr="0056597B">
        <w:rPr>
          <w:rFonts w:ascii="Calibri" w:hAnsi="Calibri"/>
          <w:color w:val="404040" w:themeColor="text1" w:themeTint="BF"/>
          <w:sz w:val="22"/>
          <w:szCs w:val="22"/>
        </w:rPr>
        <w:t>Proficient with emulsion</w:t>
      </w:r>
      <w:r>
        <w:rPr>
          <w:rFonts w:ascii="Calibri" w:hAnsi="Calibri"/>
          <w:color w:val="404040" w:themeColor="text1" w:themeTint="BF"/>
          <w:sz w:val="22"/>
          <w:szCs w:val="22"/>
        </w:rPr>
        <w:t xml:space="preserve"> and polymer technologies</w:t>
      </w:r>
    </w:p>
    <w:p w14:paraId="675A38BC" w14:textId="77777777" w:rsidR="008A1CCF" w:rsidRPr="0056597B" w:rsidRDefault="008A1CCF" w:rsidP="008A1CCF">
      <w:pPr>
        <w:pStyle w:val="ListParagraph"/>
        <w:numPr>
          <w:ilvl w:val="0"/>
          <w:numId w:val="1"/>
        </w:numPr>
        <w:tabs>
          <w:tab w:val="right" w:pos="9900"/>
        </w:tabs>
        <w:spacing w:line="300" w:lineRule="exact"/>
        <w:ind w:left="180" w:hanging="180"/>
        <w:rPr>
          <w:rFonts w:ascii="Calibri" w:hAnsi="Calibri"/>
          <w:color w:val="404040" w:themeColor="text1" w:themeTint="BF"/>
          <w:sz w:val="22"/>
          <w:szCs w:val="22"/>
        </w:rPr>
      </w:pPr>
      <w:r w:rsidRPr="0056597B">
        <w:rPr>
          <w:rFonts w:ascii="Calibri" w:hAnsi="Calibri"/>
          <w:color w:val="404040" w:themeColor="text1" w:themeTint="BF"/>
          <w:sz w:val="22"/>
          <w:szCs w:val="22"/>
        </w:rPr>
        <w:t xml:space="preserve">Expert analyst of OTC claims </w:t>
      </w:r>
    </w:p>
    <w:p w14:paraId="0B3F7B49" w14:textId="77777777" w:rsidR="008A1CCF" w:rsidRPr="0056597B" w:rsidRDefault="008A1CCF" w:rsidP="008A1CCF">
      <w:pPr>
        <w:pStyle w:val="ListParagraph"/>
        <w:numPr>
          <w:ilvl w:val="0"/>
          <w:numId w:val="1"/>
        </w:numPr>
        <w:tabs>
          <w:tab w:val="right" w:pos="9900"/>
        </w:tabs>
        <w:spacing w:line="300" w:lineRule="exact"/>
        <w:ind w:left="180" w:hanging="180"/>
        <w:rPr>
          <w:rFonts w:ascii="Calibri" w:hAnsi="Calibri"/>
          <w:color w:val="404040" w:themeColor="text1" w:themeTint="BF"/>
          <w:sz w:val="22"/>
          <w:szCs w:val="22"/>
        </w:rPr>
      </w:pPr>
      <w:r w:rsidRPr="0056597B">
        <w:rPr>
          <w:rFonts w:ascii="Calibri" w:hAnsi="Calibri"/>
          <w:color w:val="404040" w:themeColor="text1" w:themeTint="BF"/>
          <w:sz w:val="22"/>
          <w:szCs w:val="22"/>
        </w:rPr>
        <w:t>Assists with r</w:t>
      </w:r>
      <w:r>
        <w:rPr>
          <w:rFonts w:ascii="Calibri" w:hAnsi="Calibri"/>
          <w:color w:val="404040" w:themeColor="text1" w:themeTint="BF"/>
          <w:sz w:val="22"/>
          <w:szCs w:val="22"/>
        </w:rPr>
        <w:t>egulatory and FDA affairs</w:t>
      </w:r>
    </w:p>
    <w:p w14:paraId="1D696415" w14:textId="77777777" w:rsidR="008A1CCF" w:rsidRPr="0056597B" w:rsidRDefault="008A1CCF" w:rsidP="008A1CCF">
      <w:pPr>
        <w:pStyle w:val="ListParagraph"/>
        <w:numPr>
          <w:ilvl w:val="0"/>
          <w:numId w:val="1"/>
        </w:numPr>
        <w:tabs>
          <w:tab w:val="right" w:pos="9900"/>
        </w:tabs>
        <w:spacing w:line="300" w:lineRule="exact"/>
        <w:ind w:left="180" w:hanging="180"/>
        <w:rPr>
          <w:rFonts w:ascii="Calibri" w:hAnsi="Calibri"/>
          <w:color w:val="404040" w:themeColor="text1" w:themeTint="BF"/>
          <w:sz w:val="22"/>
          <w:szCs w:val="22"/>
        </w:rPr>
      </w:pPr>
      <w:r>
        <w:rPr>
          <w:rFonts w:ascii="Calibri" w:hAnsi="Calibri"/>
          <w:color w:val="404040" w:themeColor="text1" w:themeTint="BF"/>
          <w:sz w:val="22"/>
          <w:szCs w:val="22"/>
        </w:rPr>
        <w:lastRenderedPageBreak/>
        <w:t>Conducts formula optimization and stability tests on key candidates for NDA filing</w:t>
      </w:r>
      <w:r w:rsidRPr="0056597B">
        <w:rPr>
          <w:rFonts w:ascii="Calibri" w:hAnsi="Calibri"/>
          <w:color w:val="404040" w:themeColor="text1" w:themeTint="BF"/>
          <w:sz w:val="22"/>
          <w:szCs w:val="22"/>
        </w:rPr>
        <w:tab/>
      </w:r>
    </w:p>
    <w:p w14:paraId="6F3134D2" w14:textId="77777777" w:rsidR="008A1CCF" w:rsidRDefault="008A1CCF" w:rsidP="008A1CCF">
      <w:pPr>
        <w:pStyle w:val="ListParagraph"/>
        <w:numPr>
          <w:ilvl w:val="0"/>
          <w:numId w:val="1"/>
        </w:numPr>
        <w:tabs>
          <w:tab w:val="right" w:pos="9900"/>
        </w:tabs>
        <w:spacing w:line="300" w:lineRule="exact"/>
        <w:ind w:left="180" w:hanging="180"/>
        <w:rPr>
          <w:rFonts w:ascii="Calibri" w:hAnsi="Calibri"/>
          <w:color w:val="404040" w:themeColor="text1" w:themeTint="BF"/>
          <w:sz w:val="22"/>
          <w:szCs w:val="22"/>
        </w:rPr>
      </w:pPr>
      <w:r w:rsidRPr="0056597B">
        <w:rPr>
          <w:rFonts w:ascii="Calibri" w:hAnsi="Calibri"/>
          <w:color w:val="404040" w:themeColor="text1" w:themeTint="BF"/>
          <w:sz w:val="22"/>
          <w:szCs w:val="22"/>
        </w:rPr>
        <w:t>Produc</w:t>
      </w:r>
      <w:r>
        <w:rPr>
          <w:rFonts w:ascii="Calibri" w:hAnsi="Calibri"/>
          <w:color w:val="404040" w:themeColor="text1" w:themeTint="BF"/>
          <w:sz w:val="22"/>
          <w:szCs w:val="22"/>
        </w:rPr>
        <w:t>es tech packages for product development to include: Formula Card, Ingredient List, Manufacturing Diagram and Tentative Specifications</w:t>
      </w:r>
    </w:p>
    <w:p w14:paraId="4DC44929" w14:textId="77777777" w:rsidR="008A1CCF" w:rsidRDefault="008A1CCF" w:rsidP="008A1CCF">
      <w:pPr>
        <w:tabs>
          <w:tab w:val="right" w:pos="9900"/>
        </w:tabs>
        <w:spacing w:line="300" w:lineRule="exact"/>
        <w:rPr>
          <w:rFonts w:ascii="Calibri" w:hAnsi="Calibri"/>
          <w:b/>
          <w:color w:val="404040" w:themeColor="text1" w:themeTint="BF"/>
          <w:sz w:val="20"/>
          <w:szCs w:val="20"/>
        </w:rPr>
        <w:sectPr w:rsidR="008A1CCF" w:rsidSect="00D17200">
          <w:type w:val="continuous"/>
          <w:pgSz w:w="12240" w:h="15840"/>
          <w:pgMar w:top="1152" w:right="1152" w:bottom="1152" w:left="1152" w:header="720" w:footer="720" w:gutter="0"/>
          <w:cols w:num="2" w:space="720"/>
        </w:sectPr>
      </w:pPr>
    </w:p>
    <w:p w14:paraId="7E3780E2" w14:textId="77777777" w:rsidR="008A1CCF" w:rsidRDefault="008A1CCF" w:rsidP="008A1CCF">
      <w:pPr>
        <w:tabs>
          <w:tab w:val="right" w:pos="9900"/>
        </w:tabs>
        <w:spacing w:line="300" w:lineRule="exact"/>
        <w:rPr>
          <w:rFonts w:ascii="Calibri" w:hAnsi="Calibri"/>
          <w:b/>
          <w:color w:val="404040" w:themeColor="text1" w:themeTint="BF"/>
          <w:sz w:val="20"/>
          <w:szCs w:val="20"/>
        </w:rPr>
      </w:pPr>
    </w:p>
    <w:p w14:paraId="027D0FA4" w14:textId="49BF3F9D" w:rsidR="008A1CCF" w:rsidRPr="00D17200" w:rsidRDefault="008A1CCF" w:rsidP="008A1CCF">
      <w:pPr>
        <w:tabs>
          <w:tab w:val="right" w:pos="9900"/>
        </w:tabs>
        <w:spacing w:line="300" w:lineRule="exact"/>
        <w:rPr>
          <w:rFonts w:ascii="Calibri" w:hAnsi="Calibri"/>
          <w:b/>
          <w:color w:val="404040" w:themeColor="text1" w:themeTint="BF"/>
          <w:sz w:val="20"/>
          <w:szCs w:val="20"/>
        </w:rPr>
      </w:pPr>
      <w:r w:rsidRPr="0056597B">
        <w:rPr>
          <w:rFonts w:ascii="Calibri" w:hAnsi="Calibri"/>
          <w:b/>
          <w:color w:val="404040" w:themeColor="text1" w:themeTint="BF"/>
          <w:sz w:val="20"/>
          <w:szCs w:val="20"/>
        </w:rPr>
        <w:t>PROFESSIONAL EXPERIENCE</w:t>
      </w:r>
    </w:p>
    <w:p w14:paraId="37C91857" w14:textId="7620FE1A" w:rsidR="00D17200" w:rsidRDefault="00D17200" w:rsidP="008A1CCF">
      <w:pPr>
        <w:tabs>
          <w:tab w:val="right" w:pos="9900"/>
        </w:tabs>
        <w:spacing w:line="300" w:lineRule="exact"/>
        <w:rPr>
          <w:rFonts w:ascii="Calibri" w:hAnsi="Calibri"/>
          <w:b/>
          <w:color w:val="404040" w:themeColor="text1" w:themeTint="BF"/>
          <w:sz w:val="22"/>
          <w:szCs w:val="22"/>
        </w:rPr>
      </w:pPr>
      <w:r>
        <w:rPr>
          <w:rFonts w:ascii="Calibri" w:hAnsi="Calibri"/>
          <w:b/>
          <w:color w:val="404040" w:themeColor="text1" w:themeTint="BF"/>
          <w:sz w:val="22"/>
          <w:szCs w:val="22"/>
        </w:rPr>
        <w:t>NATURAL PRODUCT GROUP, Chatsworth, CA</w:t>
      </w:r>
    </w:p>
    <w:p w14:paraId="15478B6F" w14:textId="71D4F9D1" w:rsidR="00D17200" w:rsidRDefault="00D17200" w:rsidP="008A1CCF">
      <w:pPr>
        <w:tabs>
          <w:tab w:val="right" w:pos="9900"/>
        </w:tabs>
        <w:spacing w:line="300" w:lineRule="exact"/>
        <w:rPr>
          <w:rFonts w:ascii="Calibri" w:hAnsi="Calibri"/>
          <w:b/>
          <w:color w:val="404040" w:themeColor="text1" w:themeTint="BF"/>
          <w:sz w:val="22"/>
          <w:szCs w:val="22"/>
        </w:rPr>
      </w:pPr>
      <w:r>
        <w:rPr>
          <w:rFonts w:ascii="Calibri" w:hAnsi="Calibri"/>
          <w:b/>
          <w:color w:val="404040" w:themeColor="text1" w:themeTint="BF"/>
          <w:sz w:val="22"/>
          <w:szCs w:val="22"/>
        </w:rPr>
        <w:t>Senior Chemist</w:t>
      </w:r>
      <w:r w:rsidRPr="00D17200">
        <w:rPr>
          <w:rFonts w:ascii="Calibri" w:hAnsi="Calibri"/>
          <w:b/>
          <w:color w:val="404040" w:themeColor="text1" w:themeTint="BF"/>
          <w:sz w:val="22"/>
          <w:szCs w:val="22"/>
        </w:rPr>
        <w:t xml:space="preserve"> </w:t>
      </w:r>
      <w:r>
        <w:rPr>
          <w:rFonts w:ascii="Calibri" w:hAnsi="Calibri"/>
          <w:b/>
          <w:color w:val="404040" w:themeColor="text1" w:themeTint="BF"/>
          <w:sz w:val="22"/>
          <w:szCs w:val="22"/>
        </w:rPr>
        <w:t xml:space="preserve">                                                                                                                              February 2017 – Present</w:t>
      </w:r>
    </w:p>
    <w:p w14:paraId="63033E8A" w14:textId="77777777" w:rsidR="00D17200" w:rsidRDefault="00D17200" w:rsidP="008A1CCF">
      <w:pPr>
        <w:tabs>
          <w:tab w:val="right" w:pos="9900"/>
        </w:tabs>
        <w:spacing w:line="300" w:lineRule="exact"/>
        <w:rPr>
          <w:rFonts w:ascii="Calibri" w:hAnsi="Calibri"/>
          <w:color w:val="404040" w:themeColor="text1" w:themeTint="BF"/>
          <w:sz w:val="22"/>
          <w:szCs w:val="22"/>
        </w:rPr>
      </w:pPr>
      <w:r>
        <w:rPr>
          <w:rFonts w:ascii="Calibri" w:hAnsi="Calibri"/>
          <w:color w:val="404040" w:themeColor="text1" w:themeTint="BF"/>
          <w:sz w:val="22"/>
          <w:szCs w:val="22"/>
        </w:rPr>
        <w:t xml:space="preserve">Develop new formulas for Nature’s Gate and </w:t>
      </w:r>
      <w:proofErr w:type="spellStart"/>
      <w:r>
        <w:rPr>
          <w:rFonts w:ascii="Calibri" w:hAnsi="Calibri"/>
          <w:color w:val="404040" w:themeColor="text1" w:themeTint="BF"/>
          <w:sz w:val="22"/>
          <w:szCs w:val="22"/>
        </w:rPr>
        <w:t>Arbonne</w:t>
      </w:r>
      <w:proofErr w:type="spellEnd"/>
      <w:r>
        <w:rPr>
          <w:rFonts w:ascii="Calibri" w:hAnsi="Calibri"/>
          <w:color w:val="404040" w:themeColor="text1" w:themeTint="BF"/>
          <w:sz w:val="22"/>
          <w:szCs w:val="22"/>
        </w:rPr>
        <w:t xml:space="preserve"> in accordance to their strict ingredient policy: no </w:t>
      </w:r>
      <w:proofErr w:type="spellStart"/>
      <w:r>
        <w:rPr>
          <w:rFonts w:ascii="Calibri" w:hAnsi="Calibri"/>
          <w:color w:val="404040" w:themeColor="text1" w:themeTint="BF"/>
          <w:sz w:val="22"/>
          <w:szCs w:val="22"/>
        </w:rPr>
        <w:t>ethoxylates</w:t>
      </w:r>
      <w:proofErr w:type="spellEnd"/>
      <w:r>
        <w:rPr>
          <w:rFonts w:ascii="Calibri" w:hAnsi="Calibri"/>
          <w:color w:val="404040" w:themeColor="text1" w:themeTint="BF"/>
          <w:sz w:val="22"/>
          <w:szCs w:val="22"/>
        </w:rPr>
        <w:t xml:space="preserve">, </w:t>
      </w:r>
      <w:proofErr w:type="spellStart"/>
      <w:r>
        <w:rPr>
          <w:rFonts w:ascii="Calibri" w:hAnsi="Calibri"/>
          <w:color w:val="404040" w:themeColor="text1" w:themeTint="BF"/>
          <w:sz w:val="22"/>
          <w:szCs w:val="22"/>
        </w:rPr>
        <w:t>parabens</w:t>
      </w:r>
      <w:proofErr w:type="spellEnd"/>
      <w:r>
        <w:rPr>
          <w:rFonts w:ascii="Calibri" w:hAnsi="Calibri"/>
          <w:color w:val="404040" w:themeColor="text1" w:themeTint="BF"/>
          <w:sz w:val="22"/>
          <w:szCs w:val="22"/>
        </w:rPr>
        <w:t xml:space="preserve">, and sulfates. Also develop products for Private Label customers as well based off of Product Development Requests submitted through Marketing. </w:t>
      </w:r>
    </w:p>
    <w:p w14:paraId="38B796CD" w14:textId="0E830E80" w:rsidR="00D17200" w:rsidRDefault="00D17200" w:rsidP="008A1CCF">
      <w:pPr>
        <w:tabs>
          <w:tab w:val="right" w:pos="9900"/>
        </w:tabs>
        <w:spacing w:line="300" w:lineRule="exact"/>
        <w:rPr>
          <w:rFonts w:ascii="Calibri" w:hAnsi="Calibri"/>
          <w:b/>
          <w:color w:val="404040" w:themeColor="text1" w:themeTint="BF"/>
          <w:sz w:val="22"/>
          <w:szCs w:val="22"/>
        </w:rPr>
      </w:pPr>
      <w:r>
        <w:rPr>
          <w:rFonts w:ascii="Calibri" w:hAnsi="Calibri"/>
          <w:b/>
          <w:color w:val="404040" w:themeColor="text1" w:themeTint="BF"/>
          <w:sz w:val="22"/>
          <w:szCs w:val="22"/>
        </w:rPr>
        <w:tab/>
      </w:r>
    </w:p>
    <w:p w14:paraId="12CDC692" w14:textId="77777777"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COSMEDERM BIOSCIENCE, La Jolla, CA</w:t>
      </w:r>
    </w:p>
    <w:p w14:paraId="7B478729" w14:textId="207A1012" w:rsidR="008A1CCF" w:rsidRPr="0056597B" w:rsidRDefault="008A1CCF" w:rsidP="008A1CCF">
      <w:pPr>
        <w:tabs>
          <w:tab w:val="right" w:pos="9900"/>
        </w:tabs>
        <w:spacing w:line="300" w:lineRule="exact"/>
        <w:rPr>
          <w:rFonts w:ascii="Calibri" w:hAnsi="Calibri"/>
          <w:b/>
          <w:color w:val="404040" w:themeColor="text1" w:themeTint="BF"/>
          <w:sz w:val="22"/>
          <w:szCs w:val="22"/>
        </w:rPr>
      </w:pPr>
      <w:r>
        <w:rPr>
          <w:rFonts w:ascii="Calibri" w:hAnsi="Calibri"/>
          <w:b/>
          <w:color w:val="404040" w:themeColor="text1" w:themeTint="BF"/>
          <w:sz w:val="22"/>
          <w:szCs w:val="22"/>
        </w:rPr>
        <w:t>Formulation</w:t>
      </w:r>
      <w:r w:rsidR="0001042C">
        <w:rPr>
          <w:rFonts w:ascii="Calibri" w:hAnsi="Calibri"/>
          <w:b/>
          <w:color w:val="404040" w:themeColor="text1" w:themeTint="BF"/>
          <w:sz w:val="22"/>
          <w:szCs w:val="22"/>
        </w:rPr>
        <w:t xml:space="preserve"> Chemist</w:t>
      </w:r>
      <w:r w:rsidR="0001042C">
        <w:rPr>
          <w:rFonts w:ascii="Calibri" w:hAnsi="Calibri"/>
          <w:b/>
          <w:color w:val="404040" w:themeColor="text1" w:themeTint="BF"/>
          <w:sz w:val="22"/>
          <w:szCs w:val="22"/>
        </w:rPr>
        <w:tab/>
        <w:t>April 2012 – May 2016</w:t>
      </w:r>
    </w:p>
    <w:p w14:paraId="0219229D" w14:textId="77777777" w:rsidR="008A1CCF" w:rsidRPr="0056597B" w:rsidRDefault="008A1CCF" w:rsidP="008A1CCF">
      <w:pPr>
        <w:tabs>
          <w:tab w:val="right" w:pos="9900"/>
        </w:tabs>
        <w:spacing w:line="300" w:lineRule="exact"/>
        <w:rPr>
          <w:rFonts w:ascii="Calibri" w:hAnsi="Calibri"/>
          <w:color w:val="404040" w:themeColor="text1" w:themeTint="BF"/>
          <w:sz w:val="22"/>
          <w:szCs w:val="22"/>
        </w:rPr>
      </w:pPr>
      <w:r w:rsidRPr="0056597B">
        <w:rPr>
          <w:rFonts w:ascii="Calibri" w:hAnsi="Calibri"/>
          <w:color w:val="404040" w:themeColor="text1" w:themeTint="BF"/>
          <w:sz w:val="22"/>
          <w:szCs w:val="22"/>
        </w:rPr>
        <w:t>Improve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existing product lines and develop</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new formulations using </w:t>
      </w:r>
      <w:proofErr w:type="spellStart"/>
      <w:r w:rsidRPr="0056597B">
        <w:rPr>
          <w:rFonts w:ascii="Calibri" w:hAnsi="Calibri"/>
          <w:color w:val="404040" w:themeColor="text1" w:themeTint="BF"/>
          <w:sz w:val="22"/>
          <w:szCs w:val="22"/>
        </w:rPr>
        <w:t>Cosmederm’s</w:t>
      </w:r>
      <w:proofErr w:type="spellEnd"/>
      <w:r w:rsidRPr="0056597B">
        <w:rPr>
          <w:rFonts w:ascii="Calibri" w:hAnsi="Calibri"/>
          <w:color w:val="404040" w:themeColor="text1" w:themeTint="BF"/>
          <w:sz w:val="22"/>
          <w:szCs w:val="22"/>
        </w:rPr>
        <w:t xml:space="preserve"> patented technology for distribution via doctors</w:t>
      </w:r>
      <w:r>
        <w:rPr>
          <w:rFonts w:ascii="Calibri" w:hAnsi="Calibri"/>
          <w:color w:val="404040" w:themeColor="text1" w:themeTint="BF"/>
          <w:sz w:val="22"/>
          <w:szCs w:val="22"/>
        </w:rPr>
        <w:t>’</w:t>
      </w:r>
      <w:r w:rsidRPr="0056597B">
        <w:rPr>
          <w:rFonts w:ascii="Calibri" w:hAnsi="Calibri"/>
          <w:color w:val="404040" w:themeColor="text1" w:themeTint="BF"/>
          <w:sz w:val="22"/>
          <w:szCs w:val="22"/>
        </w:rPr>
        <w:t xml:space="preserve"> offices. Formulate topical drug vehicle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to be used for IN</w:t>
      </w:r>
      <w:r>
        <w:rPr>
          <w:rFonts w:ascii="Calibri" w:hAnsi="Calibri"/>
          <w:color w:val="404040" w:themeColor="text1" w:themeTint="BF"/>
          <w:sz w:val="22"/>
          <w:szCs w:val="22"/>
        </w:rPr>
        <w:t>D filing with the FDA for pharma</w:t>
      </w:r>
      <w:r w:rsidRPr="0056597B">
        <w:rPr>
          <w:rFonts w:ascii="Calibri" w:hAnsi="Calibri"/>
          <w:color w:val="404040" w:themeColor="text1" w:themeTint="BF"/>
          <w:sz w:val="22"/>
          <w:szCs w:val="22"/>
        </w:rPr>
        <w:t>ceutical application</w:t>
      </w:r>
      <w:r>
        <w:rPr>
          <w:rFonts w:ascii="Calibri" w:hAnsi="Calibri"/>
          <w:color w:val="404040" w:themeColor="text1" w:themeTint="BF"/>
          <w:sz w:val="22"/>
          <w:szCs w:val="22"/>
        </w:rPr>
        <w:t>s</w:t>
      </w:r>
      <w:r w:rsidRPr="0056597B">
        <w:rPr>
          <w:rFonts w:ascii="Calibri" w:hAnsi="Calibri"/>
          <w:color w:val="404040" w:themeColor="text1" w:themeTint="BF"/>
          <w:sz w:val="22"/>
          <w:szCs w:val="22"/>
        </w:rPr>
        <w:t>.</w:t>
      </w:r>
      <w:r>
        <w:rPr>
          <w:rFonts w:ascii="Calibri" w:hAnsi="Calibri"/>
          <w:color w:val="404040" w:themeColor="text1" w:themeTint="BF"/>
          <w:sz w:val="22"/>
          <w:szCs w:val="22"/>
        </w:rPr>
        <w:t xml:space="preserve"> Research compendia status of excipients in drug formulations, preferably USP and in some cases even GRAS. </w:t>
      </w:r>
    </w:p>
    <w:p w14:paraId="1951981C" w14:textId="77777777" w:rsidR="008A1CCF" w:rsidRPr="0056597B" w:rsidRDefault="008A1CCF" w:rsidP="008A1CCF">
      <w:pPr>
        <w:tabs>
          <w:tab w:val="right" w:pos="9900"/>
        </w:tabs>
        <w:spacing w:line="300" w:lineRule="exact"/>
        <w:rPr>
          <w:rFonts w:ascii="Calibri" w:hAnsi="Calibri"/>
          <w:color w:val="404040" w:themeColor="text1" w:themeTint="BF"/>
          <w:sz w:val="22"/>
          <w:szCs w:val="22"/>
        </w:rPr>
      </w:pPr>
    </w:p>
    <w:p w14:paraId="6A45310E" w14:textId="77777777"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MILLENNIUM LABORATORIES, Rancho Bernardo, CA</w:t>
      </w:r>
    </w:p>
    <w:p w14:paraId="7B77D07B" w14:textId="77777777"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Associate Scientist</w:t>
      </w:r>
      <w:r w:rsidRPr="0056597B">
        <w:rPr>
          <w:rFonts w:ascii="Calibri" w:hAnsi="Calibri"/>
          <w:b/>
          <w:color w:val="404040" w:themeColor="text1" w:themeTint="BF"/>
          <w:sz w:val="22"/>
          <w:szCs w:val="22"/>
        </w:rPr>
        <w:tab/>
        <w:t>June 2010 – April 2012</w:t>
      </w:r>
    </w:p>
    <w:p w14:paraId="3528A0DE" w14:textId="48F83AE2" w:rsidR="008A1CCF" w:rsidRPr="0056597B" w:rsidRDefault="008A1CCF" w:rsidP="008A1CCF">
      <w:pPr>
        <w:tabs>
          <w:tab w:val="right" w:pos="9900"/>
        </w:tabs>
        <w:spacing w:line="300" w:lineRule="exact"/>
        <w:rPr>
          <w:rFonts w:ascii="Calibri" w:hAnsi="Calibri"/>
          <w:color w:val="404040" w:themeColor="text1" w:themeTint="BF"/>
          <w:sz w:val="22"/>
          <w:szCs w:val="22"/>
        </w:rPr>
      </w:pPr>
      <w:r w:rsidRPr="0056597B">
        <w:rPr>
          <w:rFonts w:ascii="Calibri" w:hAnsi="Calibri"/>
          <w:color w:val="404040" w:themeColor="text1" w:themeTint="BF"/>
          <w:sz w:val="22"/>
          <w:szCs w:val="22"/>
        </w:rPr>
        <w:t>Prepare</w:t>
      </w:r>
      <w:r>
        <w:rPr>
          <w:rFonts w:ascii="Calibri" w:hAnsi="Calibri"/>
          <w:color w:val="404040" w:themeColor="text1" w:themeTint="BF"/>
          <w:sz w:val="22"/>
          <w:szCs w:val="22"/>
        </w:rPr>
        <w:t xml:space="preserve">s samples to be tested via Olympus enzyme immunoassay analyzer and </w:t>
      </w:r>
      <w:r w:rsidRPr="0056597B">
        <w:rPr>
          <w:rFonts w:ascii="Calibri" w:hAnsi="Calibri"/>
          <w:color w:val="404040" w:themeColor="text1" w:themeTint="BF"/>
          <w:sz w:val="22"/>
          <w:szCs w:val="22"/>
        </w:rPr>
        <w:t>HPLC-MS/MS. Analyz</w:t>
      </w:r>
      <w:r>
        <w:rPr>
          <w:rFonts w:ascii="Calibri" w:hAnsi="Calibri"/>
          <w:color w:val="404040" w:themeColor="text1" w:themeTint="BF"/>
          <w:sz w:val="22"/>
          <w:szCs w:val="22"/>
        </w:rPr>
        <w:t>es</w:t>
      </w:r>
      <w:r w:rsidRPr="0056597B">
        <w:rPr>
          <w:rFonts w:ascii="Calibri" w:hAnsi="Calibri"/>
          <w:color w:val="404040" w:themeColor="text1" w:themeTint="BF"/>
          <w:sz w:val="22"/>
          <w:szCs w:val="22"/>
        </w:rPr>
        <w:t xml:space="preserve"> data and reported lab test results of drug metabolites using test methods approved by CAP, NY, and CLIA. Validate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new test methods for production.</w:t>
      </w:r>
      <w:r>
        <w:rPr>
          <w:rFonts w:ascii="Calibri" w:hAnsi="Calibri"/>
          <w:color w:val="404040" w:themeColor="text1" w:themeTint="BF"/>
          <w:sz w:val="22"/>
          <w:szCs w:val="22"/>
        </w:rPr>
        <w:t xml:space="preserve"> Troubleshoots instrument errors and malfunctions as they occur.</w:t>
      </w:r>
      <w:r w:rsidRPr="0056597B">
        <w:rPr>
          <w:rFonts w:ascii="Calibri" w:hAnsi="Calibri"/>
          <w:color w:val="404040" w:themeColor="text1" w:themeTint="BF"/>
          <w:sz w:val="22"/>
          <w:szCs w:val="22"/>
        </w:rPr>
        <w:t xml:space="preserve"> </w:t>
      </w:r>
      <w:proofErr w:type="gramStart"/>
      <w:r w:rsidRPr="0056597B">
        <w:rPr>
          <w:rFonts w:ascii="Calibri" w:hAnsi="Calibri"/>
          <w:color w:val="404040" w:themeColor="text1" w:themeTint="BF"/>
          <w:sz w:val="22"/>
          <w:szCs w:val="22"/>
        </w:rPr>
        <w:t>Assist</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in instrument repair and </w:t>
      </w:r>
      <w:r>
        <w:rPr>
          <w:rFonts w:ascii="Calibri" w:hAnsi="Calibri"/>
          <w:color w:val="404040" w:themeColor="text1" w:themeTint="BF"/>
          <w:sz w:val="22"/>
          <w:szCs w:val="22"/>
        </w:rPr>
        <w:t>proper calibration maintenance</w:t>
      </w:r>
      <w:r w:rsidRPr="0056597B">
        <w:rPr>
          <w:rFonts w:ascii="Calibri" w:hAnsi="Calibri"/>
          <w:color w:val="404040" w:themeColor="text1" w:themeTint="BF"/>
          <w:sz w:val="22"/>
          <w:szCs w:val="22"/>
        </w:rPr>
        <w:t>.</w:t>
      </w:r>
      <w:proofErr w:type="gramEnd"/>
      <w:r>
        <w:rPr>
          <w:rFonts w:ascii="Calibri" w:hAnsi="Calibri"/>
          <w:color w:val="404040" w:themeColor="text1" w:themeTint="BF"/>
          <w:sz w:val="22"/>
          <w:szCs w:val="22"/>
        </w:rPr>
        <w:t xml:space="preserve"> Trains new associate scientists and coordinate weekend scheduling among fellow scientists to provide complete analytical coverage for the CLS staff.</w:t>
      </w:r>
    </w:p>
    <w:p w14:paraId="72B03FE9" w14:textId="1C2D06D3"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FORMULATION CONSULTANT, San Diego, CA</w:t>
      </w:r>
      <w:r w:rsidRPr="0056597B">
        <w:rPr>
          <w:rFonts w:ascii="Calibri" w:hAnsi="Calibri"/>
          <w:b/>
          <w:color w:val="404040" w:themeColor="text1" w:themeTint="BF"/>
          <w:sz w:val="22"/>
          <w:szCs w:val="22"/>
        </w:rPr>
        <w:tab/>
      </w:r>
      <w:r w:rsidR="0001042C">
        <w:rPr>
          <w:rFonts w:ascii="Calibri" w:hAnsi="Calibri"/>
          <w:b/>
          <w:color w:val="404040" w:themeColor="text1" w:themeTint="BF"/>
          <w:sz w:val="22"/>
          <w:szCs w:val="22"/>
        </w:rPr>
        <w:t xml:space="preserve"> October </w:t>
      </w:r>
      <w:r w:rsidR="0082758B">
        <w:rPr>
          <w:rFonts w:ascii="Calibri" w:hAnsi="Calibri"/>
          <w:b/>
          <w:color w:val="404040" w:themeColor="text1" w:themeTint="BF"/>
          <w:sz w:val="22"/>
          <w:szCs w:val="22"/>
        </w:rPr>
        <w:t>2009 – October 2014</w:t>
      </w:r>
    </w:p>
    <w:p w14:paraId="3FD4C204" w14:textId="75F7C990" w:rsidR="008A1CCF" w:rsidRDefault="008A1CCF" w:rsidP="008A1CCF">
      <w:pPr>
        <w:tabs>
          <w:tab w:val="right" w:pos="9900"/>
        </w:tabs>
        <w:spacing w:line="300" w:lineRule="exact"/>
        <w:rPr>
          <w:rFonts w:ascii="Calibri" w:hAnsi="Calibri"/>
          <w:color w:val="404040" w:themeColor="text1" w:themeTint="BF"/>
          <w:sz w:val="22"/>
          <w:szCs w:val="22"/>
        </w:rPr>
      </w:pPr>
      <w:r w:rsidRPr="0056597B">
        <w:rPr>
          <w:rFonts w:ascii="Calibri" w:hAnsi="Calibri"/>
          <w:color w:val="404040" w:themeColor="text1" w:themeTint="BF"/>
          <w:sz w:val="22"/>
          <w:szCs w:val="22"/>
        </w:rPr>
        <w:t>Develop</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and validate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new formulas. Prepare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finished-good MSDS and regulatory documents for EU or global compliance. Write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manufacturing procedures. Support</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quality control and adjust</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production batches as needed. Analyze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and propose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ideas for product innovation and enhancement. </w:t>
      </w:r>
    </w:p>
    <w:p w14:paraId="6023EFD7" w14:textId="77777777" w:rsidR="008A1CCF" w:rsidRPr="0056597B" w:rsidRDefault="008A1CCF" w:rsidP="008A1CCF">
      <w:pPr>
        <w:tabs>
          <w:tab w:val="right" w:pos="9900"/>
        </w:tabs>
        <w:spacing w:line="300" w:lineRule="exact"/>
        <w:rPr>
          <w:rFonts w:ascii="Calibri" w:hAnsi="Calibri"/>
          <w:color w:val="404040" w:themeColor="text1" w:themeTint="BF"/>
          <w:sz w:val="22"/>
          <w:szCs w:val="22"/>
        </w:rPr>
      </w:pPr>
      <w:r w:rsidRPr="0056597B">
        <w:rPr>
          <w:rFonts w:ascii="Calibri" w:hAnsi="Calibri"/>
          <w:b/>
          <w:color w:val="404040" w:themeColor="text1" w:themeTint="BF"/>
          <w:sz w:val="22"/>
          <w:szCs w:val="22"/>
        </w:rPr>
        <w:t>CREATIVE NAIL DESIGN, Vista, CA</w:t>
      </w:r>
    </w:p>
    <w:p w14:paraId="5DB4E385" w14:textId="48221599"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Research and Development Skin Care Chemist</w:t>
      </w:r>
      <w:r w:rsidRPr="0056597B">
        <w:rPr>
          <w:rFonts w:ascii="Calibri" w:hAnsi="Calibri"/>
          <w:b/>
          <w:color w:val="404040" w:themeColor="text1" w:themeTint="BF"/>
          <w:sz w:val="22"/>
          <w:szCs w:val="22"/>
        </w:rPr>
        <w:tab/>
      </w:r>
      <w:r w:rsidR="0001042C">
        <w:rPr>
          <w:rFonts w:ascii="Calibri" w:hAnsi="Calibri"/>
          <w:b/>
          <w:color w:val="404040" w:themeColor="text1" w:themeTint="BF"/>
          <w:sz w:val="22"/>
          <w:szCs w:val="22"/>
        </w:rPr>
        <w:t xml:space="preserve">April </w:t>
      </w:r>
      <w:r w:rsidRPr="0056597B">
        <w:rPr>
          <w:rFonts w:ascii="Calibri" w:hAnsi="Calibri"/>
          <w:b/>
          <w:color w:val="404040" w:themeColor="text1" w:themeTint="BF"/>
          <w:sz w:val="22"/>
          <w:szCs w:val="22"/>
        </w:rPr>
        <w:t>2007 – </w:t>
      </w:r>
      <w:r w:rsidR="0001042C">
        <w:rPr>
          <w:rFonts w:ascii="Calibri" w:hAnsi="Calibri"/>
          <w:b/>
          <w:color w:val="404040" w:themeColor="text1" w:themeTint="BF"/>
          <w:sz w:val="22"/>
          <w:szCs w:val="22"/>
        </w:rPr>
        <w:t xml:space="preserve">August </w:t>
      </w:r>
      <w:r w:rsidRPr="0056597B">
        <w:rPr>
          <w:rFonts w:ascii="Calibri" w:hAnsi="Calibri"/>
          <w:b/>
          <w:color w:val="404040" w:themeColor="text1" w:themeTint="BF"/>
          <w:sz w:val="22"/>
          <w:szCs w:val="22"/>
        </w:rPr>
        <w:t>2009</w:t>
      </w:r>
    </w:p>
    <w:p w14:paraId="51371CF5" w14:textId="3DFC94DF" w:rsidR="008A1CCF" w:rsidRPr="00D17200" w:rsidRDefault="008A1CCF" w:rsidP="008A1CCF">
      <w:pPr>
        <w:tabs>
          <w:tab w:val="right" w:pos="9900"/>
        </w:tabs>
        <w:spacing w:line="300" w:lineRule="exact"/>
        <w:rPr>
          <w:rFonts w:ascii="Calibri" w:hAnsi="Calibri"/>
          <w:color w:val="404040" w:themeColor="text1" w:themeTint="BF"/>
          <w:spacing w:val="-4"/>
          <w:sz w:val="22"/>
          <w:szCs w:val="22"/>
        </w:rPr>
      </w:pPr>
      <w:r w:rsidRPr="00DB6FE3">
        <w:rPr>
          <w:rFonts w:ascii="Calibri" w:hAnsi="Calibri"/>
          <w:color w:val="404040" w:themeColor="text1" w:themeTint="BF"/>
          <w:spacing w:val="-4"/>
          <w:sz w:val="22"/>
          <w:szCs w:val="22"/>
        </w:rPr>
        <w:t>Work</w:t>
      </w:r>
      <w:r>
        <w:rPr>
          <w:rFonts w:ascii="Calibri" w:hAnsi="Calibri"/>
          <w:color w:val="404040" w:themeColor="text1" w:themeTint="BF"/>
          <w:spacing w:val="-4"/>
          <w:sz w:val="22"/>
          <w:szCs w:val="22"/>
        </w:rPr>
        <w:t>s</w:t>
      </w:r>
      <w:r w:rsidRPr="00DB6FE3">
        <w:rPr>
          <w:rFonts w:ascii="Calibri" w:hAnsi="Calibri"/>
          <w:color w:val="404040" w:themeColor="text1" w:themeTint="BF"/>
          <w:spacing w:val="-4"/>
          <w:sz w:val="22"/>
          <w:szCs w:val="22"/>
        </w:rPr>
        <w:t xml:space="preserve"> closely with nail professionals and marketing to improve existing products. Develop</w:t>
      </w:r>
      <w:r>
        <w:rPr>
          <w:rFonts w:ascii="Calibri" w:hAnsi="Calibri"/>
          <w:color w:val="404040" w:themeColor="text1" w:themeTint="BF"/>
          <w:spacing w:val="-4"/>
          <w:sz w:val="22"/>
          <w:szCs w:val="22"/>
        </w:rPr>
        <w:t>s</w:t>
      </w:r>
      <w:r w:rsidRPr="00DB6FE3">
        <w:rPr>
          <w:rFonts w:ascii="Calibri" w:hAnsi="Calibri"/>
          <w:color w:val="404040" w:themeColor="text1" w:themeTint="BF"/>
          <w:spacing w:val="-4"/>
          <w:sz w:val="22"/>
          <w:szCs w:val="22"/>
        </w:rPr>
        <w:t xml:space="preserve"> new niche lines targeted to the nail industry. Wr</w:t>
      </w:r>
      <w:r>
        <w:rPr>
          <w:rFonts w:ascii="Calibri" w:hAnsi="Calibri"/>
          <w:color w:val="404040" w:themeColor="text1" w:themeTint="BF"/>
          <w:spacing w:val="-4"/>
          <w:sz w:val="22"/>
          <w:szCs w:val="22"/>
        </w:rPr>
        <w:t>ites</w:t>
      </w:r>
      <w:r w:rsidRPr="00DB6FE3">
        <w:rPr>
          <w:rFonts w:ascii="Calibri" w:hAnsi="Calibri"/>
          <w:color w:val="404040" w:themeColor="text1" w:themeTint="BF"/>
          <w:spacing w:val="-4"/>
          <w:sz w:val="22"/>
          <w:szCs w:val="22"/>
        </w:rPr>
        <w:t xml:space="preserve"> formulas, operating procedures</w:t>
      </w:r>
      <w:r>
        <w:rPr>
          <w:rFonts w:ascii="Calibri" w:hAnsi="Calibri"/>
          <w:color w:val="404040" w:themeColor="text1" w:themeTint="BF"/>
          <w:spacing w:val="-4"/>
          <w:sz w:val="22"/>
          <w:szCs w:val="22"/>
        </w:rPr>
        <w:t>,</w:t>
      </w:r>
      <w:r w:rsidRPr="00DB6FE3">
        <w:rPr>
          <w:rFonts w:ascii="Calibri" w:hAnsi="Calibri"/>
          <w:color w:val="404040" w:themeColor="text1" w:themeTint="BF"/>
          <w:spacing w:val="-4"/>
          <w:sz w:val="22"/>
          <w:szCs w:val="22"/>
        </w:rPr>
        <w:t xml:space="preserve"> and specifications for manufacturing. </w:t>
      </w:r>
      <w:r w:rsidRPr="00DB6FE3">
        <w:rPr>
          <w:rFonts w:ascii="Calibri" w:hAnsi="Calibri"/>
          <w:color w:val="404040" w:themeColor="text1" w:themeTint="BF"/>
          <w:spacing w:val="-4"/>
          <w:sz w:val="22"/>
          <w:szCs w:val="22"/>
        </w:rPr>
        <w:lastRenderedPageBreak/>
        <w:t>Supervise</w:t>
      </w:r>
      <w:r>
        <w:rPr>
          <w:rFonts w:ascii="Calibri" w:hAnsi="Calibri"/>
          <w:color w:val="404040" w:themeColor="text1" w:themeTint="BF"/>
          <w:spacing w:val="-4"/>
          <w:sz w:val="22"/>
          <w:szCs w:val="22"/>
        </w:rPr>
        <w:t>s</w:t>
      </w:r>
      <w:r w:rsidRPr="00DB6FE3">
        <w:rPr>
          <w:rFonts w:ascii="Calibri" w:hAnsi="Calibri"/>
          <w:color w:val="404040" w:themeColor="text1" w:themeTint="BF"/>
          <w:spacing w:val="-4"/>
          <w:sz w:val="22"/>
          <w:szCs w:val="22"/>
        </w:rPr>
        <w:t xml:space="preserve"> pilots to production scale-up. Formulate</w:t>
      </w:r>
      <w:r>
        <w:rPr>
          <w:rFonts w:ascii="Calibri" w:hAnsi="Calibri"/>
          <w:color w:val="404040" w:themeColor="text1" w:themeTint="BF"/>
          <w:spacing w:val="-4"/>
          <w:sz w:val="22"/>
          <w:szCs w:val="22"/>
        </w:rPr>
        <w:t>s</w:t>
      </w:r>
      <w:r w:rsidRPr="00DB6FE3">
        <w:rPr>
          <w:rFonts w:ascii="Calibri" w:hAnsi="Calibri"/>
          <w:color w:val="404040" w:themeColor="text1" w:themeTint="BF"/>
          <w:spacing w:val="-4"/>
          <w:sz w:val="22"/>
          <w:szCs w:val="22"/>
        </w:rPr>
        <w:t xml:space="preserve"> two manicure product lines for marketing rebrand strategy: each containing a hand soak, sugar/salt scrub, moisturizing mask, massage lotion, and hand cream. Improve</w:t>
      </w:r>
      <w:r>
        <w:rPr>
          <w:rFonts w:ascii="Calibri" w:hAnsi="Calibri"/>
          <w:color w:val="404040" w:themeColor="text1" w:themeTint="BF"/>
          <w:spacing w:val="-4"/>
          <w:sz w:val="22"/>
          <w:szCs w:val="22"/>
        </w:rPr>
        <w:t>s</w:t>
      </w:r>
      <w:r w:rsidRPr="00DB6FE3">
        <w:rPr>
          <w:rFonts w:ascii="Calibri" w:hAnsi="Calibri"/>
          <w:color w:val="404040" w:themeColor="text1" w:themeTint="BF"/>
          <w:spacing w:val="-4"/>
          <w:sz w:val="22"/>
          <w:szCs w:val="22"/>
        </w:rPr>
        <w:t xml:space="preserve"> the stability and manufacturing process using available legacy equipment for existing and new formulas. Help</w:t>
      </w:r>
      <w:r>
        <w:rPr>
          <w:rFonts w:ascii="Calibri" w:hAnsi="Calibri"/>
          <w:color w:val="404040" w:themeColor="text1" w:themeTint="BF"/>
          <w:spacing w:val="-4"/>
          <w:sz w:val="22"/>
          <w:szCs w:val="22"/>
        </w:rPr>
        <w:t>s</w:t>
      </w:r>
      <w:r w:rsidRPr="00DB6FE3">
        <w:rPr>
          <w:rFonts w:ascii="Calibri" w:hAnsi="Calibri"/>
          <w:color w:val="404040" w:themeColor="text1" w:themeTint="BF"/>
          <w:spacing w:val="-4"/>
          <w:sz w:val="22"/>
          <w:szCs w:val="22"/>
        </w:rPr>
        <w:t xml:space="preserve"> implement cost-reduction strategies through vendor and purchasing communications, raw material consolidation, and formulation. </w:t>
      </w:r>
      <w:proofErr w:type="gramStart"/>
      <w:r w:rsidRPr="00DB6FE3">
        <w:rPr>
          <w:rFonts w:ascii="Calibri" w:hAnsi="Calibri"/>
          <w:color w:val="404040" w:themeColor="text1" w:themeTint="BF"/>
          <w:spacing w:val="-4"/>
          <w:sz w:val="22"/>
          <w:szCs w:val="22"/>
        </w:rPr>
        <w:t>Responsible for reviewing raw material name assignments and breakdowns, product ingredient decks, and safety warnings for global compliance as a member of the Regulatory and Safety Committee.</w:t>
      </w:r>
      <w:proofErr w:type="gramEnd"/>
    </w:p>
    <w:p w14:paraId="4A5ED0A0" w14:textId="77777777"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SHWOOMP</w:t>
      </w:r>
      <w:proofErr w:type="gramStart"/>
      <w:r w:rsidRPr="0056597B">
        <w:rPr>
          <w:rFonts w:ascii="Calibri" w:hAnsi="Calibri"/>
          <w:b/>
          <w:color w:val="404040" w:themeColor="text1" w:themeTint="BF"/>
          <w:sz w:val="22"/>
          <w:szCs w:val="22"/>
        </w:rPr>
        <w:t>!,</w:t>
      </w:r>
      <w:proofErr w:type="gramEnd"/>
      <w:r w:rsidRPr="0056597B">
        <w:rPr>
          <w:rFonts w:ascii="Calibri" w:hAnsi="Calibri"/>
          <w:b/>
          <w:color w:val="404040" w:themeColor="text1" w:themeTint="BF"/>
          <w:sz w:val="22"/>
          <w:szCs w:val="22"/>
        </w:rPr>
        <w:t xml:space="preserve"> San Diego, CA</w:t>
      </w:r>
    </w:p>
    <w:p w14:paraId="32765A00" w14:textId="4F8E284B"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Research and Development Manager</w:t>
      </w:r>
      <w:r w:rsidRPr="0056597B">
        <w:rPr>
          <w:rFonts w:ascii="Calibri" w:hAnsi="Calibri"/>
          <w:b/>
          <w:color w:val="404040" w:themeColor="text1" w:themeTint="BF"/>
          <w:sz w:val="22"/>
          <w:szCs w:val="22"/>
        </w:rPr>
        <w:tab/>
      </w:r>
      <w:r w:rsidR="0001042C">
        <w:rPr>
          <w:rFonts w:ascii="Calibri" w:hAnsi="Calibri"/>
          <w:b/>
          <w:color w:val="404040" w:themeColor="text1" w:themeTint="BF"/>
          <w:sz w:val="22"/>
          <w:szCs w:val="22"/>
        </w:rPr>
        <w:t xml:space="preserve">February </w:t>
      </w:r>
      <w:r w:rsidRPr="0056597B">
        <w:rPr>
          <w:rFonts w:ascii="Calibri" w:hAnsi="Calibri"/>
          <w:b/>
          <w:color w:val="404040" w:themeColor="text1" w:themeTint="BF"/>
          <w:sz w:val="22"/>
          <w:szCs w:val="22"/>
        </w:rPr>
        <w:t>2005 – </w:t>
      </w:r>
      <w:r w:rsidR="0001042C">
        <w:rPr>
          <w:rFonts w:ascii="Calibri" w:hAnsi="Calibri"/>
          <w:b/>
          <w:color w:val="404040" w:themeColor="text1" w:themeTint="BF"/>
          <w:sz w:val="22"/>
          <w:szCs w:val="22"/>
        </w:rPr>
        <w:t xml:space="preserve">March </w:t>
      </w:r>
      <w:r w:rsidRPr="0056597B">
        <w:rPr>
          <w:rFonts w:ascii="Calibri" w:hAnsi="Calibri"/>
          <w:b/>
          <w:color w:val="404040" w:themeColor="text1" w:themeTint="BF"/>
          <w:sz w:val="22"/>
          <w:szCs w:val="22"/>
        </w:rPr>
        <w:t>2007</w:t>
      </w:r>
    </w:p>
    <w:p w14:paraId="7A4A6159" w14:textId="1DE7F6B8" w:rsidR="008A1CCF" w:rsidRPr="0056597B" w:rsidRDefault="008A1CCF" w:rsidP="008A1CCF">
      <w:pPr>
        <w:tabs>
          <w:tab w:val="right" w:pos="9900"/>
        </w:tabs>
        <w:spacing w:line="300" w:lineRule="exact"/>
        <w:rPr>
          <w:rFonts w:ascii="Calibri" w:hAnsi="Calibri"/>
          <w:color w:val="404040" w:themeColor="text1" w:themeTint="BF"/>
          <w:sz w:val="22"/>
          <w:szCs w:val="22"/>
        </w:rPr>
      </w:pPr>
      <w:r>
        <w:rPr>
          <w:rFonts w:ascii="Calibri" w:hAnsi="Calibri"/>
          <w:color w:val="404040" w:themeColor="text1" w:themeTint="BF"/>
          <w:sz w:val="22"/>
          <w:szCs w:val="22"/>
        </w:rPr>
        <w:t xml:space="preserve">Designs new </w:t>
      </w:r>
      <w:proofErr w:type="gramStart"/>
      <w:r>
        <w:rPr>
          <w:rFonts w:ascii="Calibri" w:hAnsi="Calibri"/>
          <w:color w:val="404040" w:themeColor="text1" w:themeTint="BF"/>
          <w:sz w:val="22"/>
          <w:szCs w:val="22"/>
        </w:rPr>
        <w:t xml:space="preserve">body </w:t>
      </w:r>
      <w:r w:rsidRPr="0056597B">
        <w:rPr>
          <w:rFonts w:ascii="Calibri" w:hAnsi="Calibri"/>
          <w:color w:val="404040" w:themeColor="text1" w:themeTint="BF"/>
          <w:sz w:val="22"/>
          <w:szCs w:val="22"/>
        </w:rPr>
        <w:t>care</w:t>
      </w:r>
      <w:proofErr w:type="gramEnd"/>
      <w:r w:rsidRPr="0056597B">
        <w:rPr>
          <w:rFonts w:ascii="Calibri" w:hAnsi="Calibri"/>
          <w:color w:val="404040" w:themeColor="text1" w:themeTint="BF"/>
          <w:sz w:val="22"/>
          <w:szCs w:val="22"/>
        </w:rPr>
        <w:t xml:space="preserve"> lines for a small retail company by working closely with the owners to help turn their vi</w:t>
      </w:r>
      <w:r>
        <w:rPr>
          <w:rFonts w:ascii="Calibri" w:hAnsi="Calibri"/>
          <w:color w:val="404040" w:themeColor="text1" w:themeTint="BF"/>
          <w:sz w:val="22"/>
          <w:szCs w:val="22"/>
        </w:rPr>
        <w:t>sion into a reality. Establishes</w:t>
      </w:r>
      <w:r w:rsidRPr="0056597B">
        <w:rPr>
          <w:rFonts w:ascii="Calibri" w:hAnsi="Calibri"/>
          <w:color w:val="404040" w:themeColor="text1" w:themeTint="BF"/>
          <w:sz w:val="22"/>
          <w:szCs w:val="22"/>
        </w:rPr>
        <w:t xml:space="preserve"> new procedures for formula development and maintenance using Exc</w:t>
      </w:r>
      <w:r>
        <w:rPr>
          <w:rFonts w:ascii="Calibri" w:hAnsi="Calibri"/>
          <w:color w:val="404040" w:themeColor="text1" w:themeTint="BF"/>
          <w:sz w:val="22"/>
          <w:szCs w:val="22"/>
        </w:rPr>
        <w:t>el for cost analysis. Engineers a small-scale QC</w:t>
      </w:r>
      <w:r w:rsidRPr="0056597B">
        <w:rPr>
          <w:rFonts w:ascii="Calibri" w:hAnsi="Calibri"/>
          <w:color w:val="404040" w:themeColor="text1" w:themeTint="BF"/>
          <w:sz w:val="22"/>
          <w:szCs w:val="22"/>
        </w:rPr>
        <w:t xml:space="preserve"> program for releasing batches, including a microbiology protocol and batch coding system. With limite</w:t>
      </w:r>
      <w:r>
        <w:rPr>
          <w:rFonts w:ascii="Calibri" w:hAnsi="Calibri"/>
          <w:color w:val="404040" w:themeColor="text1" w:themeTint="BF"/>
          <w:sz w:val="22"/>
          <w:szCs w:val="22"/>
        </w:rPr>
        <w:t>d capital and resources, plans and implements</w:t>
      </w:r>
      <w:r w:rsidRPr="0056597B">
        <w:rPr>
          <w:rFonts w:ascii="Calibri" w:hAnsi="Calibri"/>
          <w:color w:val="404040" w:themeColor="text1" w:themeTint="BF"/>
          <w:sz w:val="22"/>
          <w:szCs w:val="22"/>
        </w:rPr>
        <w:t xml:space="preserve"> a </w:t>
      </w:r>
      <w:r>
        <w:rPr>
          <w:rFonts w:ascii="Calibri" w:hAnsi="Calibri"/>
          <w:color w:val="404040" w:themeColor="text1" w:themeTint="BF"/>
          <w:sz w:val="22"/>
          <w:szCs w:val="22"/>
        </w:rPr>
        <w:t>production strategy. Establishes</w:t>
      </w:r>
      <w:r w:rsidRPr="0056597B">
        <w:rPr>
          <w:rFonts w:ascii="Calibri" w:hAnsi="Calibri"/>
          <w:color w:val="404040" w:themeColor="text1" w:themeTint="BF"/>
          <w:sz w:val="22"/>
          <w:szCs w:val="22"/>
        </w:rPr>
        <w:t xml:space="preserve"> contacts with vendors for fragrances, raw materials and packaging</w:t>
      </w:r>
      <w:r>
        <w:rPr>
          <w:rFonts w:ascii="Calibri" w:hAnsi="Calibri"/>
          <w:color w:val="404040" w:themeColor="text1" w:themeTint="BF"/>
          <w:sz w:val="22"/>
          <w:szCs w:val="22"/>
        </w:rPr>
        <w:t>.</w:t>
      </w:r>
      <w:r w:rsidRPr="0056597B">
        <w:rPr>
          <w:rFonts w:ascii="Calibri" w:hAnsi="Calibri"/>
          <w:color w:val="404040" w:themeColor="text1" w:themeTint="BF"/>
          <w:sz w:val="22"/>
          <w:szCs w:val="22"/>
        </w:rPr>
        <w:t xml:space="preserve"> </w:t>
      </w:r>
      <w:r>
        <w:rPr>
          <w:rFonts w:ascii="Calibri" w:hAnsi="Calibri"/>
          <w:color w:val="404040" w:themeColor="text1" w:themeTint="BF"/>
          <w:sz w:val="22"/>
          <w:szCs w:val="22"/>
        </w:rPr>
        <w:t>Orders</w:t>
      </w:r>
      <w:r w:rsidRPr="0056597B">
        <w:rPr>
          <w:rFonts w:ascii="Calibri" w:hAnsi="Calibri"/>
          <w:color w:val="404040" w:themeColor="text1" w:themeTint="BF"/>
          <w:sz w:val="22"/>
          <w:szCs w:val="22"/>
        </w:rPr>
        <w:t xml:space="preserve"> and procure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raw materials</w:t>
      </w:r>
      <w:r>
        <w:rPr>
          <w:rFonts w:ascii="Calibri" w:hAnsi="Calibri"/>
          <w:color w:val="404040" w:themeColor="text1" w:themeTint="BF"/>
          <w:sz w:val="22"/>
          <w:szCs w:val="22"/>
        </w:rPr>
        <w:t>.</w:t>
      </w:r>
      <w:r w:rsidRPr="0056597B">
        <w:rPr>
          <w:rFonts w:ascii="Calibri" w:hAnsi="Calibri"/>
          <w:color w:val="404040" w:themeColor="text1" w:themeTint="BF"/>
          <w:sz w:val="22"/>
          <w:szCs w:val="22"/>
        </w:rPr>
        <w:t xml:space="preserve"> </w:t>
      </w:r>
      <w:r>
        <w:rPr>
          <w:rFonts w:ascii="Calibri" w:hAnsi="Calibri"/>
          <w:color w:val="404040" w:themeColor="text1" w:themeTint="BF"/>
          <w:sz w:val="22"/>
          <w:szCs w:val="22"/>
        </w:rPr>
        <w:t>S</w:t>
      </w:r>
      <w:r w:rsidRPr="0056597B">
        <w:rPr>
          <w:rFonts w:ascii="Calibri" w:hAnsi="Calibri"/>
          <w:color w:val="404040" w:themeColor="text1" w:themeTint="BF"/>
          <w:sz w:val="22"/>
          <w:szCs w:val="22"/>
        </w:rPr>
        <w:t>et</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up purchasing accounts, tra</w:t>
      </w:r>
      <w:r>
        <w:rPr>
          <w:rFonts w:ascii="Calibri" w:hAnsi="Calibri"/>
          <w:color w:val="404040" w:themeColor="text1" w:themeTint="BF"/>
          <w:sz w:val="22"/>
          <w:szCs w:val="22"/>
        </w:rPr>
        <w:t>ins new technicians, determines</w:t>
      </w:r>
      <w:r w:rsidRPr="0056597B">
        <w:rPr>
          <w:rFonts w:ascii="Calibri" w:hAnsi="Calibri"/>
          <w:color w:val="404040" w:themeColor="text1" w:themeTint="BF"/>
          <w:sz w:val="22"/>
          <w:szCs w:val="22"/>
        </w:rPr>
        <w:t xml:space="preserve"> appr</w:t>
      </w:r>
      <w:r>
        <w:rPr>
          <w:rFonts w:ascii="Calibri" w:hAnsi="Calibri"/>
          <w:color w:val="404040" w:themeColor="text1" w:themeTint="BF"/>
          <w:sz w:val="22"/>
          <w:szCs w:val="22"/>
        </w:rPr>
        <w:t>opriate batch sizes, and creates</w:t>
      </w:r>
      <w:r w:rsidRPr="0056597B">
        <w:rPr>
          <w:rFonts w:ascii="Calibri" w:hAnsi="Calibri"/>
          <w:color w:val="404040" w:themeColor="text1" w:themeTint="BF"/>
          <w:sz w:val="22"/>
          <w:szCs w:val="22"/>
        </w:rPr>
        <w:t xml:space="preserve"> compounding procedures to maximize quality and minimize cost.</w:t>
      </w:r>
    </w:p>
    <w:p w14:paraId="12857C76" w14:textId="3931D720"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THIBIANT INTERNATIONAL, Chatsworth, CA</w:t>
      </w:r>
      <w:r w:rsidRPr="0056597B">
        <w:rPr>
          <w:rFonts w:ascii="Calibri" w:hAnsi="Calibri"/>
          <w:b/>
          <w:color w:val="404040" w:themeColor="text1" w:themeTint="BF"/>
          <w:sz w:val="22"/>
          <w:szCs w:val="22"/>
        </w:rPr>
        <w:tab/>
      </w:r>
      <w:r w:rsidR="0001042C">
        <w:rPr>
          <w:rFonts w:ascii="Calibri" w:hAnsi="Calibri"/>
          <w:b/>
          <w:color w:val="404040" w:themeColor="text1" w:themeTint="BF"/>
          <w:sz w:val="22"/>
          <w:szCs w:val="22"/>
        </w:rPr>
        <w:t xml:space="preserve">February </w:t>
      </w:r>
      <w:r w:rsidRPr="0056597B">
        <w:rPr>
          <w:rFonts w:ascii="Calibri" w:hAnsi="Calibri"/>
          <w:b/>
          <w:color w:val="404040" w:themeColor="text1" w:themeTint="BF"/>
          <w:sz w:val="22"/>
          <w:szCs w:val="22"/>
        </w:rPr>
        <w:t xml:space="preserve">1996 – </w:t>
      </w:r>
      <w:r w:rsidR="0001042C">
        <w:rPr>
          <w:rFonts w:ascii="Calibri" w:hAnsi="Calibri"/>
          <w:b/>
          <w:color w:val="404040" w:themeColor="text1" w:themeTint="BF"/>
          <w:sz w:val="22"/>
          <w:szCs w:val="22"/>
        </w:rPr>
        <w:t xml:space="preserve">January </w:t>
      </w:r>
      <w:r w:rsidRPr="0056597B">
        <w:rPr>
          <w:rFonts w:ascii="Calibri" w:hAnsi="Calibri"/>
          <w:b/>
          <w:color w:val="404040" w:themeColor="text1" w:themeTint="BF"/>
          <w:sz w:val="22"/>
          <w:szCs w:val="22"/>
        </w:rPr>
        <w:t>2005</w:t>
      </w:r>
    </w:p>
    <w:p w14:paraId="260473E4" w14:textId="77777777" w:rsidR="008A1CCF" w:rsidRPr="0056597B" w:rsidRDefault="008A1CCF" w:rsidP="008A1CCF">
      <w:pPr>
        <w:tabs>
          <w:tab w:val="right" w:pos="9900"/>
        </w:tabs>
        <w:spacing w:line="300" w:lineRule="exact"/>
        <w:rPr>
          <w:rFonts w:ascii="Calibri" w:hAnsi="Calibri"/>
          <w:color w:val="404040" w:themeColor="text1" w:themeTint="BF"/>
          <w:sz w:val="22"/>
          <w:szCs w:val="22"/>
        </w:rPr>
      </w:pPr>
      <w:r w:rsidRPr="0056597B">
        <w:rPr>
          <w:rFonts w:ascii="Calibri" w:hAnsi="Calibri"/>
          <w:b/>
          <w:color w:val="404040" w:themeColor="text1" w:themeTint="BF"/>
          <w:sz w:val="22"/>
          <w:szCs w:val="22"/>
        </w:rPr>
        <w:t>Research and Development Manager</w:t>
      </w:r>
      <w:r w:rsidRPr="0056597B">
        <w:rPr>
          <w:rFonts w:ascii="Calibri" w:hAnsi="Calibri"/>
          <w:color w:val="404040" w:themeColor="text1" w:themeTint="BF"/>
          <w:sz w:val="22"/>
          <w:szCs w:val="22"/>
        </w:rPr>
        <w:tab/>
      </w:r>
      <w:r w:rsidRPr="0056597B">
        <w:rPr>
          <w:rFonts w:ascii="Calibri" w:hAnsi="Calibri"/>
          <w:b/>
          <w:color w:val="404040" w:themeColor="text1" w:themeTint="BF"/>
          <w:sz w:val="22"/>
          <w:szCs w:val="22"/>
        </w:rPr>
        <w:t>2002 – 2005</w:t>
      </w:r>
    </w:p>
    <w:p w14:paraId="60C8C3E0" w14:textId="66F0C429" w:rsidR="008A1CCF" w:rsidRPr="00D17200" w:rsidRDefault="008A1CCF" w:rsidP="008A1CCF">
      <w:pPr>
        <w:tabs>
          <w:tab w:val="right" w:pos="9900"/>
        </w:tabs>
        <w:spacing w:line="300" w:lineRule="exact"/>
        <w:rPr>
          <w:rFonts w:ascii="Calibri" w:hAnsi="Calibri"/>
          <w:b/>
          <w:i/>
          <w:color w:val="404040" w:themeColor="text1" w:themeTint="BF"/>
          <w:sz w:val="22"/>
          <w:szCs w:val="22"/>
        </w:rPr>
      </w:pPr>
      <w:r w:rsidRPr="0056597B">
        <w:rPr>
          <w:rFonts w:ascii="Calibri" w:hAnsi="Calibri"/>
          <w:color w:val="404040" w:themeColor="text1" w:themeTint="BF"/>
          <w:sz w:val="22"/>
          <w:szCs w:val="22"/>
        </w:rPr>
        <w:t>Under the supe</w:t>
      </w:r>
      <w:r>
        <w:rPr>
          <w:rFonts w:ascii="Calibri" w:hAnsi="Calibri"/>
          <w:color w:val="404040" w:themeColor="text1" w:themeTint="BF"/>
          <w:sz w:val="22"/>
          <w:szCs w:val="22"/>
        </w:rPr>
        <w:t>rvision of the director, manages</w:t>
      </w:r>
      <w:r w:rsidRPr="0056597B">
        <w:rPr>
          <w:rFonts w:ascii="Calibri" w:hAnsi="Calibri"/>
          <w:color w:val="404040" w:themeColor="text1" w:themeTint="BF"/>
          <w:sz w:val="22"/>
          <w:szCs w:val="22"/>
        </w:rPr>
        <w:t xml:space="preserve"> a team of 10 chemists, three lab technicians, and three project assistants by assigning work, establishing objectives and goals, reviewing project status, and interfacing with other departments.</w:t>
      </w:r>
      <w:r>
        <w:rPr>
          <w:rFonts w:ascii="Calibri" w:hAnsi="Calibri"/>
          <w:color w:val="404040" w:themeColor="text1" w:themeTint="BF"/>
          <w:sz w:val="22"/>
          <w:szCs w:val="22"/>
        </w:rPr>
        <w:t xml:space="preserve"> Wri</w:t>
      </w:r>
      <w:r w:rsidRPr="0056597B">
        <w:rPr>
          <w:rFonts w:ascii="Calibri" w:hAnsi="Calibri"/>
          <w:color w:val="404040" w:themeColor="text1" w:themeTint="BF"/>
          <w:sz w:val="22"/>
          <w:szCs w:val="22"/>
        </w:rPr>
        <w:t>te</w:t>
      </w:r>
      <w:r>
        <w:rPr>
          <w:rFonts w:ascii="Calibri" w:hAnsi="Calibri"/>
          <w:color w:val="404040" w:themeColor="text1" w:themeTint="BF"/>
          <w:sz w:val="22"/>
          <w:szCs w:val="22"/>
        </w:rPr>
        <w:t>s</w:t>
      </w:r>
      <w:r w:rsidRPr="0056597B">
        <w:rPr>
          <w:rFonts w:ascii="Calibri" w:hAnsi="Calibri"/>
          <w:color w:val="404040" w:themeColor="text1" w:themeTint="BF"/>
          <w:sz w:val="22"/>
          <w:szCs w:val="22"/>
        </w:rPr>
        <w:t xml:space="preserve"> S</w:t>
      </w:r>
      <w:r>
        <w:rPr>
          <w:rFonts w:ascii="Calibri" w:hAnsi="Calibri"/>
          <w:color w:val="404040" w:themeColor="text1" w:themeTint="BF"/>
          <w:sz w:val="22"/>
          <w:szCs w:val="22"/>
        </w:rPr>
        <w:t>OPs</w:t>
      </w:r>
      <w:r w:rsidRPr="0056597B">
        <w:rPr>
          <w:rFonts w:ascii="Calibri" w:hAnsi="Calibri"/>
          <w:color w:val="404040" w:themeColor="text1" w:themeTint="BF"/>
          <w:sz w:val="22"/>
          <w:szCs w:val="22"/>
        </w:rPr>
        <w:t xml:space="preserve"> for research and development.</w:t>
      </w:r>
      <w:r>
        <w:rPr>
          <w:rFonts w:ascii="Calibri" w:hAnsi="Calibri"/>
          <w:color w:val="404040" w:themeColor="text1" w:themeTint="BF"/>
          <w:sz w:val="22"/>
          <w:szCs w:val="22"/>
        </w:rPr>
        <w:t xml:space="preserve"> Manages </w:t>
      </w:r>
      <w:r w:rsidRPr="0056597B">
        <w:rPr>
          <w:rFonts w:ascii="Calibri" w:hAnsi="Calibri"/>
          <w:color w:val="404040" w:themeColor="text1" w:themeTint="BF"/>
          <w:sz w:val="22"/>
          <w:szCs w:val="22"/>
        </w:rPr>
        <w:t>the expectations of demanding customers.</w:t>
      </w:r>
      <w:r>
        <w:rPr>
          <w:rFonts w:ascii="Calibri" w:hAnsi="Calibri"/>
          <w:color w:val="404040" w:themeColor="text1" w:themeTint="BF"/>
          <w:sz w:val="22"/>
          <w:szCs w:val="22"/>
        </w:rPr>
        <w:t xml:space="preserve"> Learns</w:t>
      </w:r>
      <w:r w:rsidRPr="0056597B">
        <w:rPr>
          <w:rFonts w:ascii="Calibri" w:hAnsi="Calibri"/>
          <w:color w:val="404040" w:themeColor="text1" w:themeTint="BF"/>
          <w:sz w:val="22"/>
          <w:szCs w:val="22"/>
        </w:rPr>
        <w:t xml:space="preserve"> how to listen, empathize with, and motivate an eclectic team with different backgrounds and beliefs.</w:t>
      </w:r>
      <w:r>
        <w:rPr>
          <w:rFonts w:ascii="Calibri" w:hAnsi="Calibri"/>
          <w:color w:val="404040" w:themeColor="text1" w:themeTint="BF"/>
          <w:sz w:val="22"/>
          <w:szCs w:val="22"/>
        </w:rPr>
        <w:t xml:space="preserve"> Coordinates</w:t>
      </w:r>
      <w:r w:rsidRPr="0056597B">
        <w:rPr>
          <w:rFonts w:ascii="Calibri" w:hAnsi="Calibri"/>
          <w:color w:val="404040" w:themeColor="text1" w:themeTint="BF"/>
          <w:sz w:val="22"/>
          <w:szCs w:val="22"/>
        </w:rPr>
        <w:t xml:space="preserve"> with manufacturing to schedule pilot batches and fill trials.</w:t>
      </w:r>
    </w:p>
    <w:p w14:paraId="110F5254" w14:textId="77777777"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Research and Development Supervisor</w:t>
      </w:r>
      <w:r w:rsidRPr="0056597B">
        <w:rPr>
          <w:rFonts w:ascii="Calibri" w:hAnsi="Calibri"/>
          <w:b/>
          <w:color w:val="404040" w:themeColor="text1" w:themeTint="BF"/>
          <w:sz w:val="22"/>
          <w:szCs w:val="22"/>
        </w:rPr>
        <w:tab/>
        <w:t>2000 – 2002</w:t>
      </w:r>
    </w:p>
    <w:p w14:paraId="15DE138E" w14:textId="3DA2587F" w:rsidR="008A1CCF" w:rsidRPr="00D17200" w:rsidRDefault="008A1CCF" w:rsidP="008A1CCF">
      <w:pPr>
        <w:tabs>
          <w:tab w:val="right" w:pos="9900"/>
        </w:tabs>
        <w:spacing w:line="300" w:lineRule="exact"/>
        <w:rPr>
          <w:rFonts w:ascii="Calibri" w:hAnsi="Calibri"/>
          <w:color w:val="404040" w:themeColor="text1" w:themeTint="BF"/>
          <w:sz w:val="22"/>
          <w:szCs w:val="22"/>
        </w:rPr>
      </w:pPr>
      <w:r>
        <w:rPr>
          <w:rFonts w:ascii="Calibri" w:hAnsi="Calibri"/>
          <w:color w:val="404040" w:themeColor="text1" w:themeTint="BF"/>
          <w:sz w:val="22"/>
          <w:szCs w:val="22"/>
        </w:rPr>
        <w:t>Reviews</w:t>
      </w:r>
      <w:r w:rsidRPr="0056597B">
        <w:rPr>
          <w:rFonts w:ascii="Calibri" w:hAnsi="Calibri"/>
          <w:color w:val="404040" w:themeColor="text1" w:themeTint="BF"/>
          <w:sz w:val="22"/>
          <w:szCs w:val="22"/>
        </w:rPr>
        <w:t xml:space="preserve"> lab work order submissions of a team of chemists for completion before submitting to marketing or sending to the customer.</w:t>
      </w:r>
      <w:r>
        <w:rPr>
          <w:rFonts w:ascii="Calibri" w:hAnsi="Calibri"/>
          <w:color w:val="404040" w:themeColor="text1" w:themeTint="BF"/>
          <w:sz w:val="22"/>
          <w:szCs w:val="22"/>
        </w:rPr>
        <w:t xml:space="preserve"> Helps QC</w:t>
      </w:r>
      <w:r w:rsidRPr="0056597B">
        <w:rPr>
          <w:rFonts w:ascii="Calibri" w:hAnsi="Calibri"/>
          <w:color w:val="404040" w:themeColor="text1" w:themeTint="BF"/>
          <w:sz w:val="22"/>
          <w:szCs w:val="22"/>
        </w:rPr>
        <w:t xml:space="preserve"> by a</w:t>
      </w:r>
      <w:r>
        <w:rPr>
          <w:rFonts w:ascii="Calibri" w:hAnsi="Calibri"/>
          <w:color w:val="404040" w:themeColor="text1" w:themeTint="BF"/>
          <w:sz w:val="22"/>
          <w:szCs w:val="22"/>
        </w:rPr>
        <w:t>djusting OOS</w:t>
      </w:r>
      <w:r w:rsidRPr="0056597B">
        <w:rPr>
          <w:rFonts w:ascii="Calibri" w:hAnsi="Calibri"/>
          <w:color w:val="404040" w:themeColor="text1" w:themeTint="BF"/>
          <w:sz w:val="22"/>
          <w:szCs w:val="22"/>
        </w:rPr>
        <w:t xml:space="preserve"> production batches.</w:t>
      </w:r>
      <w:r>
        <w:rPr>
          <w:rFonts w:ascii="Calibri" w:hAnsi="Calibri"/>
          <w:color w:val="404040" w:themeColor="text1" w:themeTint="BF"/>
          <w:sz w:val="22"/>
          <w:szCs w:val="22"/>
        </w:rPr>
        <w:t xml:space="preserve"> Assists</w:t>
      </w:r>
      <w:r w:rsidRPr="0056597B">
        <w:rPr>
          <w:rFonts w:ascii="Calibri" w:hAnsi="Calibri"/>
          <w:color w:val="404040" w:themeColor="text1" w:themeTint="BF"/>
          <w:sz w:val="22"/>
          <w:szCs w:val="22"/>
        </w:rPr>
        <w:t xml:space="preserve"> fellow chemists with lab assignments while completing my own.</w:t>
      </w:r>
      <w:r>
        <w:rPr>
          <w:rFonts w:ascii="Calibri" w:hAnsi="Calibri"/>
          <w:color w:val="404040" w:themeColor="text1" w:themeTint="BF"/>
          <w:sz w:val="22"/>
          <w:szCs w:val="22"/>
        </w:rPr>
        <w:t xml:space="preserve"> Arranges</w:t>
      </w:r>
      <w:r w:rsidRPr="0056597B">
        <w:rPr>
          <w:rFonts w:ascii="Calibri" w:hAnsi="Calibri"/>
          <w:color w:val="404040" w:themeColor="text1" w:themeTint="BF"/>
          <w:sz w:val="22"/>
          <w:szCs w:val="22"/>
        </w:rPr>
        <w:t xml:space="preserve"> meetings with vendors to keep the lab up-to-date with the latest trends and technologies.</w:t>
      </w:r>
      <w:bookmarkStart w:id="0" w:name="_GoBack"/>
      <w:bookmarkEnd w:id="0"/>
    </w:p>
    <w:p w14:paraId="03A0DA46" w14:textId="77777777" w:rsidR="008A1CCF" w:rsidRPr="0056597B" w:rsidRDefault="008A1CCF" w:rsidP="008A1CCF">
      <w:pPr>
        <w:tabs>
          <w:tab w:val="right" w:pos="9900"/>
        </w:tabs>
        <w:spacing w:line="300" w:lineRule="exact"/>
        <w:rPr>
          <w:rFonts w:ascii="Calibri" w:hAnsi="Calibri"/>
          <w:b/>
          <w:color w:val="404040" w:themeColor="text1" w:themeTint="BF"/>
          <w:sz w:val="22"/>
          <w:szCs w:val="22"/>
        </w:rPr>
      </w:pPr>
      <w:r w:rsidRPr="0056597B">
        <w:rPr>
          <w:rFonts w:ascii="Calibri" w:hAnsi="Calibri"/>
          <w:b/>
          <w:color w:val="404040" w:themeColor="text1" w:themeTint="BF"/>
          <w:sz w:val="22"/>
          <w:szCs w:val="22"/>
        </w:rPr>
        <w:t>Senior Chemist</w:t>
      </w:r>
      <w:r w:rsidRPr="0056597B">
        <w:rPr>
          <w:rFonts w:ascii="Calibri" w:hAnsi="Calibri"/>
          <w:b/>
          <w:color w:val="404040" w:themeColor="text1" w:themeTint="BF"/>
          <w:sz w:val="22"/>
          <w:szCs w:val="22"/>
        </w:rPr>
        <w:tab/>
        <w:t>1998 – 2000</w:t>
      </w:r>
    </w:p>
    <w:p w14:paraId="4CE25EEF" w14:textId="77777777" w:rsidR="008A1CCF" w:rsidRPr="00852764" w:rsidRDefault="008A1CCF" w:rsidP="008A1CCF">
      <w:pPr>
        <w:tabs>
          <w:tab w:val="right" w:pos="9900"/>
        </w:tabs>
        <w:spacing w:line="300" w:lineRule="exact"/>
        <w:rPr>
          <w:rFonts w:ascii="Calibri" w:hAnsi="Calibri"/>
          <w:color w:val="404040" w:themeColor="text1" w:themeTint="BF"/>
          <w:spacing w:val="-4"/>
          <w:sz w:val="22"/>
          <w:szCs w:val="22"/>
        </w:rPr>
      </w:pPr>
      <w:r w:rsidRPr="00852764">
        <w:rPr>
          <w:rFonts w:ascii="Calibri" w:hAnsi="Calibri"/>
          <w:color w:val="404040" w:themeColor="text1" w:themeTint="BF"/>
          <w:spacing w:val="-4"/>
          <w:sz w:val="22"/>
          <w:szCs w:val="22"/>
        </w:rPr>
        <w:t>Formulates new products based on work orders from marketing for potential and current customers. Creates new formulas and revises them with feedback from marketing and the customer. Supervises pilot and production batches. Using a colorimeter and Pantone guide, color matches various cosmetic bases, including foundations.</w:t>
      </w:r>
    </w:p>
    <w:p w14:paraId="2360D6CF" w14:textId="77777777" w:rsidR="008A1CCF" w:rsidRDefault="008A1CCF" w:rsidP="008A1CCF">
      <w:pPr>
        <w:tabs>
          <w:tab w:val="right" w:pos="9900"/>
        </w:tabs>
        <w:spacing w:line="300" w:lineRule="exact"/>
        <w:rPr>
          <w:rFonts w:ascii="Calibri" w:hAnsi="Calibri"/>
          <w:b/>
          <w:color w:val="404040" w:themeColor="text1" w:themeTint="BF"/>
          <w:sz w:val="20"/>
          <w:szCs w:val="20"/>
        </w:rPr>
      </w:pPr>
    </w:p>
    <w:p w14:paraId="551D90D3" w14:textId="77777777" w:rsidR="008A1CCF" w:rsidRPr="0056597B" w:rsidRDefault="008A1CCF" w:rsidP="008A1CCF">
      <w:pPr>
        <w:tabs>
          <w:tab w:val="right" w:pos="9900"/>
        </w:tabs>
        <w:spacing w:line="300" w:lineRule="exact"/>
        <w:rPr>
          <w:rFonts w:ascii="Calibri" w:hAnsi="Calibri"/>
          <w:b/>
          <w:color w:val="404040" w:themeColor="text1" w:themeTint="BF"/>
          <w:sz w:val="20"/>
          <w:szCs w:val="20"/>
        </w:rPr>
      </w:pPr>
      <w:r w:rsidRPr="0056597B">
        <w:rPr>
          <w:rFonts w:ascii="Calibri" w:hAnsi="Calibri"/>
          <w:b/>
          <w:color w:val="404040" w:themeColor="text1" w:themeTint="BF"/>
          <w:sz w:val="20"/>
          <w:szCs w:val="20"/>
        </w:rPr>
        <w:t>EDUCATION</w:t>
      </w:r>
    </w:p>
    <w:p w14:paraId="6A49CF62" w14:textId="77777777" w:rsidR="008A1CCF" w:rsidRPr="0056597B" w:rsidRDefault="008A1CCF" w:rsidP="008A1CCF">
      <w:pPr>
        <w:tabs>
          <w:tab w:val="right" w:pos="9900"/>
        </w:tabs>
        <w:spacing w:line="300" w:lineRule="exact"/>
        <w:rPr>
          <w:rFonts w:ascii="Calibri" w:hAnsi="Calibri"/>
          <w:color w:val="404040" w:themeColor="text1" w:themeTint="BF"/>
          <w:sz w:val="22"/>
          <w:szCs w:val="22"/>
        </w:rPr>
      </w:pPr>
      <w:r w:rsidRPr="0056597B">
        <w:rPr>
          <w:rFonts w:ascii="Calibri" w:hAnsi="Calibri"/>
          <w:color w:val="404040" w:themeColor="text1" w:themeTint="BF"/>
          <w:sz w:val="22"/>
          <w:szCs w:val="22"/>
        </w:rPr>
        <w:t>B.S., Biochemistry, University of California San Diego</w:t>
      </w:r>
    </w:p>
    <w:p w14:paraId="2CA5CF8C" w14:textId="77777777" w:rsidR="008A1CCF" w:rsidRPr="0056597B" w:rsidRDefault="008A1CCF" w:rsidP="008A1CCF">
      <w:pPr>
        <w:tabs>
          <w:tab w:val="right" w:pos="9900"/>
        </w:tabs>
        <w:spacing w:line="300" w:lineRule="exact"/>
        <w:rPr>
          <w:rFonts w:ascii="Calibri" w:hAnsi="Calibri"/>
          <w:color w:val="404040" w:themeColor="text1" w:themeTint="BF"/>
          <w:sz w:val="22"/>
          <w:szCs w:val="22"/>
        </w:rPr>
      </w:pPr>
    </w:p>
    <w:p w14:paraId="70180BBE" w14:textId="77777777" w:rsidR="008A1CCF" w:rsidRPr="0056597B" w:rsidRDefault="008A1CCF" w:rsidP="008A1CCF">
      <w:pPr>
        <w:tabs>
          <w:tab w:val="right" w:pos="9900"/>
        </w:tabs>
        <w:spacing w:line="300" w:lineRule="exact"/>
        <w:rPr>
          <w:rFonts w:ascii="Calibri" w:hAnsi="Calibri"/>
          <w:b/>
          <w:color w:val="404040" w:themeColor="text1" w:themeTint="BF"/>
          <w:sz w:val="20"/>
          <w:szCs w:val="20"/>
        </w:rPr>
      </w:pPr>
      <w:r w:rsidRPr="0056597B">
        <w:rPr>
          <w:rFonts w:ascii="Calibri" w:hAnsi="Calibri"/>
          <w:b/>
          <w:color w:val="404040" w:themeColor="text1" w:themeTint="BF"/>
          <w:sz w:val="20"/>
          <w:szCs w:val="20"/>
        </w:rPr>
        <w:t>CERTIFICATIONS</w:t>
      </w:r>
    </w:p>
    <w:p w14:paraId="658768B7" w14:textId="77777777" w:rsidR="008A1CCF" w:rsidRPr="0056597B" w:rsidRDefault="008A1CCF" w:rsidP="008A1CCF">
      <w:pPr>
        <w:numPr>
          <w:ilvl w:val="0"/>
          <w:numId w:val="3"/>
        </w:numPr>
        <w:tabs>
          <w:tab w:val="clear" w:pos="720"/>
          <w:tab w:val="right" w:pos="9900"/>
        </w:tabs>
        <w:spacing w:line="300" w:lineRule="exact"/>
        <w:ind w:left="360"/>
        <w:rPr>
          <w:rFonts w:ascii="Calibri" w:hAnsi="Calibri"/>
          <w:color w:val="404040" w:themeColor="text1" w:themeTint="BF"/>
          <w:sz w:val="22"/>
          <w:szCs w:val="22"/>
        </w:rPr>
      </w:pPr>
      <w:r w:rsidRPr="0056597B">
        <w:rPr>
          <w:rFonts w:ascii="Calibri" w:hAnsi="Calibri"/>
          <w:color w:val="404040" w:themeColor="text1" w:themeTint="BF"/>
          <w:sz w:val="22"/>
          <w:szCs w:val="22"/>
        </w:rPr>
        <w:t xml:space="preserve">Chemistry and Formulations of Color </w:t>
      </w:r>
      <w:r>
        <w:rPr>
          <w:rFonts w:ascii="Calibri" w:hAnsi="Calibri"/>
          <w:color w:val="404040" w:themeColor="text1" w:themeTint="BF"/>
          <w:sz w:val="22"/>
          <w:szCs w:val="22"/>
        </w:rPr>
        <w:t xml:space="preserve">Cosmetics, </w:t>
      </w:r>
      <w:r w:rsidRPr="0056597B">
        <w:rPr>
          <w:rFonts w:ascii="Calibri" w:hAnsi="Calibri"/>
          <w:color w:val="404040" w:themeColor="text1" w:themeTint="BF"/>
          <w:sz w:val="22"/>
          <w:szCs w:val="22"/>
        </w:rPr>
        <w:t>Society of Cosmetic Chemists</w:t>
      </w:r>
    </w:p>
    <w:p w14:paraId="16C91584" w14:textId="77777777" w:rsidR="008A1CCF" w:rsidRPr="0056597B" w:rsidRDefault="008A1CCF" w:rsidP="008A1CCF">
      <w:pPr>
        <w:numPr>
          <w:ilvl w:val="0"/>
          <w:numId w:val="3"/>
        </w:numPr>
        <w:tabs>
          <w:tab w:val="clear" w:pos="720"/>
          <w:tab w:val="right" w:pos="9900"/>
        </w:tabs>
        <w:spacing w:line="300" w:lineRule="exact"/>
        <w:ind w:left="360"/>
        <w:rPr>
          <w:rFonts w:ascii="Calibri" w:hAnsi="Calibri"/>
          <w:color w:val="404040" w:themeColor="text1" w:themeTint="BF"/>
          <w:sz w:val="22"/>
          <w:szCs w:val="22"/>
        </w:rPr>
      </w:pPr>
      <w:r w:rsidRPr="0056597B">
        <w:rPr>
          <w:rFonts w:ascii="Calibri" w:hAnsi="Calibri"/>
          <w:color w:val="404040" w:themeColor="text1" w:themeTint="BF"/>
          <w:sz w:val="22"/>
          <w:szCs w:val="22"/>
        </w:rPr>
        <w:t>Suns</w:t>
      </w:r>
      <w:r>
        <w:rPr>
          <w:rFonts w:ascii="Calibri" w:hAnsi="Calibri"/>
          <w:color w:val="404040" w:themeColor="text1" w:themeTint="BF"/>
          <w:sz w:val="22"/>
          <w:szCs w:val="22"/>
        </w:rPr>
        <w:t xml:space="preserve">creen Chemistry and Formulation, </w:t>
      </w:r>
      <w:r w:rsidRPr="0056597B">
        <w:rPr>
          <w:rFonts w:ascii="Calibri" w:hAnsi="Calibri"/>
          <w:color w:val="404040" w:themeColor="text1" w:themeTint="BF"/>
          <w:sz w:val="22"/>
          <w:szCs w:val="22"/>
        </w:rPr>
        <w:t>Society of Cosmetic Chemists</w:t>
      </w:r>
    </w:p>
    <w:p w14:paraId="3B4B250C" w14:textId="77777777" w:rsidR="008A1CCF" w:rsidRPr="0056597B" w:rsidRDefault="008A1CCF" w:rsidP="008A1CCF">
      <w:pPr>
        <w:tabs>
          <w:tab w:val="right" w:pos="9900"/>
        </w:tabs>
        <w:spacing w:line="300" w:lineRule="exact"/>
        <w:rPr>
          <w:rFonts w:ascii="Calibri" w:hAnsi="Calibri"/>
          <w:b/>
          <w:color w:val="404040" w:themeColor="text1" w:themeTint="BF"/>
          <w:sz w:val="20"/>
          <w:szCs w:val="20"/>
        </w:rPr>
      </w:pPr>
    </w:p>
    <w:p w14:paraId="4CD90AC3" w14:textId="77777777" w:rsidR="008A1CCF" w:rsidRPr="0056597B" w:rsidRDefault="008A1CCF" w:rsidP="008A1CCF">
      <w:pPr>
        <w:tabs>
          <w:tab w:val="right" w:pos="9900"/>
        </w:tabs>
        <w:spacing w:line="300" w:lineRule="exact"/>
        <w:rPr>
          <w:rFonts w:ascii="Calibri" w:hAnsi="Calibri"/>
          <w:b/>
          <w:color w:val="404040" w:themeColor="text1" w:themeTint="BF"/>
          <w:sz w:val="20"/>
          <w:szCs w:val="20"/>
        </w:rPr>
      </w:pPr>
      <w:r w:rsidRPr="0056597B">
        <w:rPr>
          <w:rFonts w:ascii="Calibri" w:hAnsi="Calibri"/>
          <w:b/>
          <w:color w:val="404040" w:themeColor="text1" w:themeTint="BF"/>
          <w:sz w:val="20"/>
          <w:szCs w:val="20"/>
        </w:rPr>
        <w:t>TRAINING</w:t>
      </w:r>
    </w:p>
    <w:p w14:paraId="3D7EA6AB" w14:textId="77777777" w:rsidR="008A1CCF" w:rsidRPr="0056597B" w:rsidRDefault="008A1CCF" w:rsidP="008A1CCF">
      <w:pPr>
        <w:numPr>
          <w:ilvl w:val="0"/>
          <w:numId w:val="4"/>
        </w:numPr>
        <w:tabs>
          <w:tab w:val="clear" w:pos="720"/>
          <w:tab w:val="right" w:pos="9900"/>
        </w:tabs>
        <w:spacing w:line="300" w:lineRule="exact"/>
        <w:ind w:left="360"/>
        <w:rPr>
          <w:rFonts w:ascii="Calibri" w:hAnsi="Calibri"/>
          <w:color w:val="404040" w:themeColor="text1" w:themeTint="BF"/>
          <w:sz w:val="22"/>
          <w:szCs w:val="22"/>
        </w:rPr>
      </w:pPr>
      <w:r w:rsidRPr="0056597B">
        <w:rPr>
          <w:rFonts w:ascii="Calibri" w:hAnsi="Calibri"/>
          <w:color w:val="404040" w:themeColor="text1" w:themeTint="BF"/>
          <w:sz w:val="22"/>
          <w:szCs w:val="22"/>
        </w:rPr>
        <w:t>GMP Training for OTC Products from the Center for Professional Advancement</w:t>
      </w:r>
    </w:p>
    <w:p w14:paraId="3ECCC111" w14:textId="77777777" w:rsidR="008A1CCF" w:rsidRPr="0056597B" w:rsidRDefault="008A1CCF" w:rsidP="008A1CCF">
      <w:pPr>
        <w:numPr>
          <w:ilvl w:val="0"/>
          <w:numId w:val="4"/>
        </w:numPr>
        <w:tabs>
          <w:tab w:val="clear" w:pos="720"/>
          <w:tab w:val="right" w:pos="9900"/>
        </w:tabs>
        <w:spacing w:line="300" w:lineRule="exact"/>
        <w:ind w:left="360"/>
        <w:rPr>
          <w:rFonts w:ascii="Calibri" w:hAnsi="Calibri"/>
          <w:b/>
          <w:color w:val="404040" w:themeColor="text1" w:themeTint="BF"/>
          <w:sz w:val="22"/>
          <w:szCs w:val="22"/>
        </w:rPr>
      </w:pPr>
      <w:r w:rsidRPr="0056597B">
        <w:rPr>
          <w:rFonts w:ascii="Calibri" w:hAnsi="Calibri"/>
          <w:color w:val="404040" w:themeColor="text1" w:themeTint="BF"/>
          <w:sz w:val="22"/>
          <w:szCs w:val="22"/>
        </w:rPr>
        <w:t>DOE Mixture Design for Optimal Formulations Software by Stat-Ease</w:t>
      </w:r>
    </w:p>
    <w:p w14:paraId="1D3B026E" w14:textId="68832C75" w:rsidR="00B877F8" w:rsidRPr="008A1CCF" w:rsidRDefault="008A1CCF" w:rsidP="008A1CCF">
      <w:pPr>
        <w:pStyle w:val="ListParagraph"/>
        <w:numPr>
          <w:ilvl w:val="0"/>
          <w:numId w:val="4"/>
        </w:numPr>
        <w:tabs>
          <w:tab w:val="right" w:pos="9900"/>
        </w:tabs>
        <w:spacing w:line="300" w:lineRule="exact"/>
        <w:ind w:left="360"/>
        <w:rPr>
          <w:rFonts w:ascii="Calibri" w:hAnsi="Calibri"/>
          <w:color w:val="404040" w:themeColor="text1" w:themeTint="BF"/>
          <w:sz w:val="22"/>
          <w:szCs w:val="22"/>
        </w:rPr>
      </w:pPr>
      <w:r w:rsidRPr="0056597B">
        <w:rPr>
          <w:rFonts w:ascii="Calibri" w:hAnsi="Calibri"/>
          <w:color w:val="404040" w:themeColor="text1" w:themeTint="BF"/>
          <w:sz w:val="22"/>
          <w:szCs w:val="22"/>
        </w:rPr>
        <w:t>AACC ACCENT Training Fundamental LC-MS/MS and Methods Developments</w:t>
      </w:r>
    </w:p>
    <w:sectPr w:rsidR="00B877F8" w:rsidRPr="008A1CCF" w:rsidSect="00D17200">
      <w:type w:val="continuous"/>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7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5879AE"/>
    <w:multiLevelType w:val="hybridMultilevel"/>
    <w:tmpl w:val="A910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A1DED"/>
    <w:multiLevelType w:val="hybridMultilevel"/>
    <w:tmpl w:val="645817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B8B2329"/>
    <w:multiLevelType w:val="hybridMultilevel"/>
    <w:tmpl w:val="65DE80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F8"/>
    <w:rsid w:val="0001042C"/>
    <w:rsid w:val="000B16CA"/>
    <w:rsid w:val="000D32F5"/>
    <w:rsid w:val="00142C89"/>
    <w:rsid w:val="001657F9"/>
    <w:rsid w:val="001C1966"/>
    <w:rsid w:val="001E76EC"/>
    <w:rsid w:val="002A24AD"/>
    <w:rsid w:val="00356588"/>
    <w:rsid w:val="00450430"/>
    <w:rsid w:val="0047411E"/>
    <w:rsid w:val="00551008"/>
    <w:rsid w:val="0056597B"/>
    <w:rsid w:val="00637642"/>
    <w:rsid w:val="00644401"/>
    <w:rsid w:val="006D463A"/>
    <w:rsid w:val="007D5958"/>
    <w:rsid w:val="0082758B"/>
    <w:rsid w:val="008A1CCF"/>
    <w:rsid w:val="00AD53FF"/>
    <w:rsid w:val="00B571E2"/>
    <w:rsid w:val="00B71029"/>
    <w:rsid w:val="00B877F8"/>
    <w:rsid w:val="00C31CC9"/>
    <w:rsid w:val="00C92510"/>
    <w:rsid w:val="00CE217F"/>
    <w:rsid w:val="00CF725E"/>
    <w:rsid w:val="00D17200"/>
    <w:rsid w:val="00E00063"/>
    <w:rsid w:val="00ED3386"/>
    <w:rsid w:val="00F62A8D"/>
    <w:rsid w:val="00F91F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97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7F8"/>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7F8"/>
    <w:rPr>
      <w:rFonts w:ascii="Lucida Grande" w:hAnsi="Lucida Grande"/>
      <w:sz w:val="18"/>
      <w:szCs w:val="18"/>
    </w:rPr>
  </w:style>
  <w:style w:type="paragraph" w:styleId="ListParagraph">
    <w:name w:val="List Paragraph"/>
    <w:basedOn w:val="Normal"/>
    <w:uiPriority w:val="34"/>
    <w:qFormat/>
    <w:rsid w:val="00B877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7F8"/>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7F8"/>
    <w:rPr>
      <w:rFonts w:ascii="Lucida Grande" w:hAnsi="Lucida Grande"/>
      <w:sz w:val="18"/>
      <w:szCs w:val="18"/>
    </w:rPr>
  </w:style>
  <w:style w:type="paragraph" w:styleId="ListParagraph">
    <w:name w:val="List Paragraph"/>
    <w:basedOn w:val="Normal"/>
    <w:uiPriority w:val="34"/>
    <w:qFormat/>
    <w:rsid w:val="00B87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5251</Characters>
  <Application>Microsoft Macintosh Word</Application>
  <DocSecurity>0</DocSecurity>
  <Lines>43</Lines>
  <Paragraphs>12</Paragraphs>
  <ScaleCrop>false</ScaleCrop>
  <Company>Robert Palmer</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Palmer</dc:creator>
  <cp:keywords/>
  <dc:description/>
  <cp:lastModifiedBy>Michelle Miller</cp:lastModifiedBy>
  <cp:revision>2</cp:revision>
  <dcterms:created xsi:type="dcterms:W3CDTF">2017-11-17T01:32:00Z</dcterms:created>
  <dcterms:modified xsi:type="dcterms:W3CDTF">2017-11-17T01:32:00Z</dcterms:modified>
</cp:coreProperties>
</file>